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E0CB12" w14:textId="77777777" w:rsidR="007B54D4" w:rsidRDefault="007B54D4">
      <w:pPr>
        <w:spacing w:after="0" w:line="240" w:lineRule="auto"/>
        <w:jc w:val="center"/>
        <w:rPr>
          <w:rFonts w:eastAsia="Times New Roman"/>
          <w:lang w:val="fr-FR" w:eastAsia="fr-FR"/>
        </w:rPr>
      </w:pPr>
    </w:p>
    <w:p w14:paraId="02DB2013" w14:textId="77777777" w:rsidR="007B54D4" w:rsidRDefault="007B54D4">
      <w:pPr>
        <w:spacing w:after="0" w:line="240" w:lineRule="auto"/>
        <w:jc w:val="center"/>
        <w:rPr>
          <w:rFonts w:eastAsia="Times New Roman"/>
          <w:lang w:val="fr-FR" w:eastAsia="fr-FR"/>
        </w:rPr>
      </w:pPr>
    </w:p>
    <w:p w14:paraId="2B6A24A9" w14:textId="77777777" w:rsidR="007B54D4" w:rsidRDefault="007B54D4">
      <w:pPr>
        <w:spacing w:after="0" w:line="240" w:lineRule="auto"/>
        <w:jc w:val="center"/>
        <w:rPr>
          <w:sz w:val="48"/>
          <w:szCs w:val="48"/>
        </w:rPr>
      </w:pPr>
    </w:p>
    <w:p w14:paraId="220D443C" w14:textId="77777777" w:rsidR="007B54D4" w:rsidRDefault="007B54D4">
      <w:pPr>
        <w:spacing w:after="0" w:line="240" w:lineRule="auto"/>
        <w:jc w:val="center"/>
        <w:rPr>
          <w:sz w:val="48"/>
          <w:szCs w:val="48"/>
        </w:rPr>
      </w:pPr>
    </w:p>
    <w:p w14:paraId="71FF7E4C" w14:textId="77777777" w:rsidR="007B54D4" w:rsidRDefault="007B54D4">
      <w:pPr>
        <w:spacing w:after="0" w:line="240" w:lineRule="auto"/>
        <w:jc w:val="center"/>
        <w:rPr>
          <w:sz w:val="48"/>
          <w:szCs w:val="48"/>
        </w:rPr>
      </w:pPr>
    </w:p>
    <w:p w14:paraId="719D14E7" w14:textId="77777777" w:rsidR="007B54D4" w:rsidRDefault="007B54D4">
      <w:pPr>
        <w:spacing w:after="0" w:line="240" w:lineRule="auto"/>
        <w:jc w:val="center"/>
        <w:rPr>
          <w:sz w:val="48"/>
          <w:szCs w:val="48"/>
        </w:rPr>
      </w:pPr>
    </w:p>
    <w:p w14:paraId="3237E651" w14:textId="77777777" w:rsidR="007B54D4" w:rsidRDefault="007B54D4">
      <w:pPr>
        <w:spacing w:after="0" w:line="240" w:lineRule="auto"/>
        <w:jc w:val="center"/>
        <w:rPr>
          <w:sz w:val="48"/>
          <w:szCs w:val="48"/>
        </w:rPr>
      </w:pPr>
    </w:p>
    <w:p w14:paraId="258B89C5" w14:textId="77777777" w:rsidR="007B54D4" w:rsidRDefault="007B54D4">
      <w:pPr>
        <w:spacing w:after="0" w:line="240" w:lineRule="auto"/>
        <w:jc w:val="center"/>
        <w:rPr>
          <w:sz w:val="48"/>
          <w:szCs w:val="48"/>
        </w:rPr>
      </w:pPr>
    </w:p>
    <w:p w14:paraId="753103F5" w14:textId="77777777" w:rsidR="007B54D4" w:rsidRDefault="007B54D4">
      <w:pPr>
        <w:spacing w:after="0" w:line="240" w:lineRule="auto"/>
        <w:jc w:val="center"/>
        <w:rPr>
          <w:sz w:val="48"/>
          <w:szCs w:val="48"/>
        </w:rPr>
      </w:pPr>
    </w:p>
    <w:p w14:paraId="7471D373" w14:textId="77777777" w:rsidR="007B54D4" w:rsidRDefault="007B54D4">
      <w:pPr>
        <w:spacing w:after="0" w:line="240" w:lineRule="auto"/>
        <w:jc w:val="center"/>
        <w:rPr>
          <w:sz w:val="48"/>
          <w:szCs w:val="48"/>
        </w:rPr>
      </w:pPr>
    </w:p>
    <w:p w14:paraId="4DC9CFF3" w14:textId="77777777" w:rsidR="007B54D4" w:rsidRDefault="007B54D4">
      <w:pPr>
        <w:spacing w:after="0" w:line="240" w:lineRule="auto"/>
        <w:jc w:val="center"/>
        <w:rPr>
          <w:sz w:val="48"/>
          <w:szCs w:val="48"/>
        </w:rPr>
      </w:pPr>
    </w:p>
    <w:p w14:paraId="523B69C7" w14:textId="1DF316A1" w:rsidR="007B54D4" w:rsidRDefault="00885A2E">
      <w:pPr>
        <w:spacing w:after="0" w:line="240" w:lineRule="auto"/>
        <w:jc w:val="center"/>
        <w:rPr>
          <w:rFonts w:eastAsia="Times New Roman"/>
          <w:sz w:val="48"/>
          <w:szCs w:val="48"/>
          <w:lang w:val="fr-FR" w:eastAsia="fr-FR"/>
        </w:rPr>
      </w:pPr>
      <w:r>
        <w:rPr>
          <w:sz w:val="48"/>
          <w:szCs w:val="48"/>
        </w:rPr>
        <w:t xml:space="preserve">Demandes de dérogation et/ou d’autorisation relatives aux structures et à l’encadrement pour l’année scolaire </w:t>
      </w:r>
      <w:r w:rsidR="00006B3B">
        <w:rPr>
          <w:sz w:val="48"/>
          <w:szCs w:val="48"/>
        </w:rPr>
        <w:t>2026-2027</w:t>
      </w:r>
    </w:p>
    <w:p w14:paraId="4C55E297" w14:textId="77777777" w:rsidR="007B54D4" w:rsidRDefault="007B54D4">
      <w:pPr>
        <w:spacing w:after="0" w:line="240" w:lineRule="auto"/>
        <w:jc w:val="center"/>
        <w:rPr>
          <w:rFonts w:eastAsia="Times New Roman"/>
          <w:sz w:val="48"/>
          <w:szCs w:val="48"/>
          <w:lang w:val="fr-FR" w:eastAsia="fr-FR"/>
        </w:rPr>
      </w:pPr>
    </w:p>
    <w:p w14:paraId="15E298E5" w14:textId="77777777" w:rsidR="007B54D4" w:rsidRDefault="00885A2E">
      <w:pPr>
        <w:spacing w:after="0" w:line="240" w:lineRule="auto"/>
        <w:jc w:val="center"/>
        <w:rPr>
          <w:rFonts w:eastAsia="Times New Roman"/>
          <w:sz w:val="48"/>
          <w:szCs w:val="48"/>
          <w:lang w:val="fr-FR" w:eastAsia="fr-FR"/>
        </w:rPr>
      </w:pPr>
      <w:r>
        <w:rPr>
          <w:rFonts w:eastAsia="Times New Roman"/>
          <w:sz w:val="48"/>
          <w:szCs w:val="48"/>
          <w:lang w:val="fr-FR" w:eastAsia="fr-FR"/>
        </w:rPr>
        <w:t>ANNEXES</w:t>
      </w:r>
    </w:p>
    <w:p w14:paraId="31103B18" w14:textId="77777777" w:rsidR="007B54D4" w:rsidRDefault="007B54D4">
      <w:pPr>
        <w:spacing w:after="0" w:line="240" w:lineRule="auto"/>
        <w:rPr>
          <w:rFonts w:eastAsia="Times New Roman"/>
          <w:lang w:val="fr-FR" w:eastAsia="fr-FR"/>
        </w:rPr>
      </w:pPr>
    </w:p>
    <w:p w14:paraId="56B7E082" w14:textId="77777777" w:rsidR="007B54D4" w:rsidRDefault="007B54D4">
      <w:pPr>
        <w:spacing w:after="0" w:line="240" w:lineRule="auto"/>
        <w:rPr>
          <w:rFonts w:eastAsia="Times New Roman"/>
          <w:lang w:val="fr-FR" w:eastAsia="fr-FR"/>
        </w:rPr>
      </w:pPr>
    </w:p>
    <w:p w14:paraId="672CBE6E" w14:textId="77777777" w:rsidR="007B54D4" w:rsidRDefault="007B54D4">
      <w:pPr>
        <w:spacing w:after="0" w:line="240" w:lineRule="auto"/>
        <w:rPr>
          <w:rFonts w:eastAsia="Times New Roman"/>
          <w:lang w:val="fr-FR" w:eastAsia="fr-FR"/>
        </w:rPr>
      </w:pPr>
    </w:p>
    <w:p w14:paraId="3A926EAF" w14:textId="77777777" w:rsidR="007B54D4" w:rsidRDefault="007B54D4">
      <w:pPr>
        <w:spacing w:after="0" w:line="240" w:lineRule="auto"/>
        <w:rPr>
          <w:rFonts w:eastAsia="Times New Roman"/>
          <w:lang w:val="fr-FR" w:eastAsia="fr-FR"/>
        </w:rPr>
      </w:pPr>
    </w:p>
    <w:p w14:paraId="1EACF88F" w14:textId="77777777" w:rsidR="007B54D4" w:rsidRDefault="007B54D4">
      <w:pPr>
        <w:spacing w:after="0" w:line="240" w:lineRule="auto"/>
        <w:rPr>
          <w:rFonts w:eastAsia="Times New Roman"/>
          <w:lang w:val="fr-FR" w:eastAsia="fr-FR"/>
        </w:rPr>
      </w:pPr>
    </w:p>
    <w:p w14:paraId="6CC83647" w14:textId="77777777" w:rsidR="007B54D4" w:rsidRDefault="007B54D4">
      <w:pPr>
        <w:spacing w:after="0" w:line="240" w:lineRule="auto"/>
        <w:rPr>
          <w:rFonts w:eastAsia="Times New Roman"/>
          <w:lang w:val="fr-FR" w:eastAsia="fr-FR"/>
        </w:rPr>
      </w:pPr>
    </w:p>
    <w:p w14:paraId="57D721B3" w14:textId="77777777" w:rsidR="007B54D4" w:rsidRDefault="007B54D4">
      <w:pPr>
        <w:spacing w:after="0" w:line="240" w:lineRule="auto"/>
        <w:rPr>
          <w:rFonts w:eastAsia="Times New Roman"/>
          <w:lang w:val="fr-FR" w:eastAsia="fr-FR"/>
        </w:rPr>
      </w:pPr>
    </w:p>
    <w:p w14:paraId="7334BD0C" w14:textId="77777777" w:rsidR="007B54D4" w:rsidRDefault="007B54D4">
      <w:pPr>
        <w:spacing w:after="0" w:line="240" w:lineRule="auto"/>
        <w:rPr>
          <w:rFonts w:eastAsia="Times New Roman"/>
          <w:lang w:val="fr-FR" w:eastAsia="fr-FR"/>
        </w:rPr>
      </w:pPr>
    </w:p>
    <w:p w14:paraId="49455A36" w14:textId="77777777" w:rsidR="007B54D4" w:rsidRDefault="007B54D4">
      <w:pPr>
        <w:spacing w:after="0" w:line="240" w:lineRule="auto"/>
        <w:rPr>
          <w:rFonts w:eastAsia="Times New Roman"/>
          <w:lang w:val="fr-FR" w:eastAsia="fr-FR"/>
        </w:rPr>
      </w:pPr>
    </w:p>
    <w:p w14:paraId="04A2B658" w14:textId="77777777" w:rsidR="007B54D4" w:rsidRDefault="007B54D4">
      <w:pPr>
        <w:spacing w:after="0" w:line="240" w:lineRule="auto"/>
        <w:rPr>
          <w:rFonts w:eastAsia="Times New Roman"/>
          <w:lang w:val="fr-FR" w:eastAsia="fr-FR"/>
        </w:rPr>
      </w:pPr>
    </w:p>
    <w:p w14:paraId="7139F095" w14:textId="77777777" w:rsidR="007B54D4" w:rsidRDefault="007B54D4">
      <w:pPr>
        <w:spacing w:after="0" w:line="240" w:lineRule="auto"/>
        <w:rPr>
          <w:rFonts w:eastAsia="Times New Roman"/>
          <w:lang w:val="fr-FR" w:eastAsia="fr-FR"/>
        </w:rPr>
      </w:pPr>
    </w:p>
    <w:p w14:paraId="56CF812F" w14:textId="77777777" w:rsidR="007B54D4" w:rsidRDefault="007B54D4">
      <w:pPr>
        <w:spacing w:after="0" w:line="240" w:lineRule="auto"/>
        <w:rPr>
          <w:rFonts w:eastAsia="Times New Roman"/>
          <w:lang w:val="fr-FR" w:eastAsia="fr-FR"/>
        </w:rPr>
      </w:pPr>
    </w:p>
    <w:p w14:paraId="719BC80E" w14:textId="77777777" w:rsidR="007B54D4" w:rsidRDefault="007B54D4">
      <w:pPr>
        <w:spacing w:after="0" w:line="240" w:lineRule="auto"/>
        <w:rPr>
          <w:rFonts w:eastAsia="Times New Roman"/>
          <w:lang w:val="fr-FR" w:eastAsia="fr-FR"/>
        </w:rPr>
      </w:pPr>
    </w:p>
    <w:p w14:paraId="0056B514" w14:textId="77777777" w:rsidR="007B54D4" w:rsidRDefault="007B54D4">
      <w:pPr>
        <w:spacing w:after="0" w:line="240" w:lineRule="auto"/>
        <w:rPr>
          <w:rFonts w:eastAsia="Times New Roman"/>
          <w:lang w:val="fr-FR" w:eastAsia="fr-FR"/>
        </w:rPr>
      </w:pPr>
    </w:p>
    <w:p w14:paraId="196D7AA3" w14:textId="77777777" w:rsidR="007B54D4" w:rsidRDefault="007B54D4">
      <w:pPr>
        <w:spacing w:after="0" w:line="240" w:lineRule="auto"/>
        <w:rPr>
          <w:rFonts w:eastAsia="Times New Roman"/>
          <w:lang w:val="fr-FR" w:eastAsia="fr-FR"/>
        </w:rPr>
      </w:pPr>
    </w:p>
    <w:p w14:paraId="180685CD" w14:textId="77777777" w:rsidR="007B54D4" w:rsidRDefault="00885A2E">
      <w:pPr>
        <w:spacing w:after="0" w:line="240" w:lineRule="auto"/>
        <w:rPr>
          <w:rFonts w:eastAsia="Times New Roman"/>
          <w:lang w:val="fr-FR" w:eastAsia="fr-FR"/>
        </w:rPr>
      </w:pPr>
      <w:r>
        <w:rPr>
          <w:rFonts w:eastAsia="Times New Roman"/>
          <w:lang w:val="fr-FR" w:eastAsia="fr-FR"/>
        </w:rPr>
        <w:br w:type="page"/>
      </w:r>
    </w:p>
    <w:tbl>
      <w:tblPr>
        <w:tblW w:w="9828" w:type="dxa"/>
        <w:jc w:val="center"/>
        <w:tblLook w:val="01E0" w:firstRow="1" w:lastRow="1" w:firstColumn="1" w:lastColumn="1" w:noHBand="0" w:noVBand="0"/>
      </w:tblPr>
      <w:tblGrid>
        <w:gridCol w:w="1548"/>
        <w:gridCol w:w="2880"/>
        <w:gridCol w:w="5400"/>
      </w:tblGrid>
      <w:tr w:rsidR="007B54D4" w14:paraId="07C3E223" w14:textId="77777777">
        <w:trPr>
          <w:jc w:val="center"/>
        </w:trPr>
        <w:tc>
          <w:tcPr>
            <w:tcW w:w="1548" w:type="dxa"/>
            <w:tcBorders>
              <w:top w:val="single" w:sz="4" w:space="0" w:color="auto"/>
              <w:left w:val="single" w:sz="4" w:space="0" w:color="auto"/>
              <w:bottom w:val="single" w:sz="4" w:space="0" w:color="auto"/>
              <w:right w:val="single" w:sz="4" w:space="0" w:color="auto"/>
            </w:tcBorders>
            <w:vAlign w:val="center"/>
          </w:tcPr>
          <w:p w14:paraId="2602A5B3" w14:textId="33D231A5" w:rsidR="007B54D4" w:rsidRDefault="00885A2E">
            <w:pPr>
              <w:suppressAutoHyphens/>
              <w:spacing w:after="120" w:line="240" w:lineRule="auto"/>
              <w:jc w:val="center"/>
              <w:rPr>
                <w:rFonts w:eastAsia="Arial" w:cs="Arial"/>
                <w:b/>
                <w:lang w:val="fr-FR" w:eastAsia="ar-SA"/>
              </w:rPr>
            </w:pPr>
            <w:r>
              <w:rPr>
                <w:rFonts w:eastAsia="Arial"/>
                <w:lang w:eastAsia="ar-SA"/>
              </w:rPr>
              <w:lastRenderedPageBreak/>
              <w:br w:type="page"/>
            </w:r>
            <w:r>
              <w:rPr>
                <w:rFonts w:eastAsia="Arial"/>
                <w:b/>
                <w:bCs/>
                <w:i/>
                <w:iCs/>
                <w:lang w:val="fr-FR" w:eastAsia="ar-SA"/>
              </w:rPr>
              <w:br w:type="page"/>
            </w:r>
            <w:r>
              <w:rPr>
                <w:rFonts w:eastAsia="Arial" w:cs="Arial"/>
                <w:b/>
                <w:lang w:val="fr-FR" w:eastAsia="ar-SA"/>
              </w:rPr>
              <w:t xml:space="preserve">Annexe </w:t>
            </w:r>
            <w:r w:rsidR="000A6D99">
              <w:rPr>
                <w:rFonts w:eastAsia="Arial" w:cs="Arial"/>
                <w:b/>
                <w:lang w:val="fr-FR" w:eastAsia="ar-SA"/>
              </w:rPr>
              <w:t>1</w:t>
            </w:r>
          </w:p>
        </w:tc>
        <w:tc>
          <w:tcPr>
            <w:tcW w:w="2880" w:type="dxa"/>
            <w:tcBorders>
              <w:top w:val="single" w:sz="4" w:space="0" w:color="auto"/>
              <w:left w:val="single" w:sz="4" w:space="0" w:color="auto"/>
              <w:bottom w:val="single" w:sz="4" w:space="0" w:color="auto"/>
              <w:right w:val="single" w:sz="4" w:space="0" w:color="auto"/>
            </w:tcBorders>
            <w:vAlign w:val="center"/>
          </w:tcPr>
          <w:p w14:paraId="4E9B9865" w14:textId="61D5234D" w:rsidR="007B54D4" w:rsidRDefault="00885A2E">
            <w:pPr>
              <w:suppressAutoHyphens/>
              <w:spacing w:before="60" w:after="60" w:line="240" w:lineRule="auto"/>
              <w:jc w:val="center"/>
              <w:rPr>
                <w:rFonts w:eastAsia="Arial" w:cs="Arial"/>
                <w:b/>
                <w:lang w:val="fr-FR" w:eastAsia="ar-SA"/>
              </w:rPr>
            </w:pPr>
            <w:r>
              <w:rPr>
                <w:rFonts w:eastAsia="Arial" w:cs="Arial"/>
                <w:b/>
                <w:lang w:val="fr-FR" w:eastAsia="ar-SA"/>
              </w:rPr>
              <w:t xml:space="preserve">Dérogation pour l’année scolaire </w:t>
            </w:r>
            <w:r w:rsidR="00006B3B">
              <w:rPr>
                <w:rFonts w:eastAsia="Arial" w:cs="Arial"/>
                <w:b/>
                <w:lang w:val="fr-FR" w:eastAsia="ar-SA"/>
              </w:rPr>
              <w:t>2026-2027</w:t>
            </w:r>
          </w:p>
        </w:tc>
        <w:tc>
          <w:tcPr>
            <w:tcW w:w="5400" w:type="dxa"/>
            <w:tcBorders>
              <w:top w:val="single" w:sz="4" w:space="0" w:color="auto"/>
              <w:left w:val="single" w:sz="4" w:space="0" w:color="auto"/>
              <w:bottom w:val="single" w:sz="4" w:space="0" w:color="auto"/>
              <w:right w:val="single" w:sz="4" w:space="0" w:color="auto"/>
            </w:tcBorders>
            <w:vAlign w:val="center"/>
          </w:tcPr>
          <w:p w14:paraId="423248C3" w14:textId="671C639F" w:rsidR="007B54D4" w:rsidRDefault="00885A2E">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xml:space="preserve"> : pour le </w:t>
            </w:r>
            <w:r w:rsidR="00006B3B">
              <w:rPr>
                <w:rFonts w:eastAsia="Arial" w:cs="Arial"/>
                <w:b/>
                <w:lang w:val="fr-FR" w:eastAsia="ar-SA"/>
              </w:rPr>
              <w:t>20 mars 2026</w:t>
            </w:r>
          </w:p>
          <w:p w14:paraId="1E1E342A" w14:textId="77777777" w:rsidR="007B54D4" w:rsidRDefault="007B54D4">
            <w:pPr>
              <w:suppressAutoHyphens/>
              <w:spacing w:before="60" w:after="60" w:line="240" w:lineRule="auto"/>
              <w:jc w:val="center"/>
              <w:rPr>
                <w:rFonts w:eastAsia="Arial" w:cs="Arial"/>
                <w:b/>
                <w:lang w:val="fr-FR" w:eastAsia="ar-SA"/>
              </w:rPr>
            </w:pPr>
          </w:p>
        </w:tc>
      </w:tr>
      <w:tr w:rsidR="007B54D4" w14:paraId="7E8781E1" w14:textId="77777777">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14:paraId="00C71902" w14:textId="77777777" w:rsidR="007B54D4" w:rsidRDefault="00885A2E">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14:paraId="71170F5B" w14:textId="77777777" w:rsidR="007B54D4" w:rsidRDefault="00885A2E">
            <w:pPr>
              <w:spacing w:after="0" w:line="240" w:lineRule="auto"/>
              <w:jc w:val="center"/>
              <w:rPr>
                <w:rFonts w:eastAsia="Times New Roman" w:cs="Arial"/>
                <w:b/>
                <w:lang w:val="fr-FR" w:eastAsia="fr-FR"/>
              </w:rPr>
            </w:pPr>
            <w:r>
              <w:rPr>
                <w:rFonts w:eastAsia="Times New Roman" w:cs="Arial"/>
                <w:b/>
                <w:i/>
                <w:lang w:val="fr-FR" w:eastAsia="fr-FR"/>
              </w:rPr>
              <w:t xml:space="preserve">Demande de </w:t>
            </w:r>
            <w:r>
              <w:rPr>
                <w:rFonts w:eastAsia="Times New Roman" w:cs="Arial"/>
                <w:b/>
                <w:lang w:val="fr-FR" w:eastAsia="fr-FR"/>
              </w:rPr>
              <w:t xml:space="preserve">DEROGATION à la condition de distance pour un emploi supplémentaire </w:t>
            </w:r>
          </w:p>
          <w:p w14:paraId="1CB507A7" w14:textId="77777777" w:rsidR="007B54D4" w:rsidRDefault="00885A2E">
            <w:pPr>
              <w:spacing w:after="0" w:line="240" w:lineRule="auto"/>
              <w:jc w:val="center"/>
              <w:rPr>
                <w:rFonts w:eastAsia="Arial" w:cs="Arial"/>
                <w:b/>
                <w:lang w:val="fr-FR" w:eastAsia="ar-SA"/>
              </w:rPr>
            </w:pPr>
            <w:proofErr w:type="gramStart"/>
            <w:r>
              <w:rPr>
                <w:rFonts w:eastAsia="Times New Roman" w:cs="Arial"/>
                <w:b/>
                <w:lang w:val="fr-FR" w:eastAsia="fr-FR"/>
              </w:rPr>
              <w:t>de</w:t>
            </w:r>
            <w:proofErr w:type="gramEnd"/>
            <w:r>
              <w:rPr>
                <w:rFonts w:eastAsia="Times New Roman" w:cs="Arial"/>
                <w:b/>
                <w:lang w:val="fr-FR" w:eastAsia="fr-FR"/>
              </w:rPr>
              <w:t xml:space="preserve"> surveillant-éducateur </w:t>
            </w:r>
            <w:r>
              <w:rPr>
                <w:rFonts w:eastAsia="Arial" w:cs="Arial"/>
                <w:b/>
                <w:lang w:val="fr-FR" w:eastAsia="ar-SA"/>
              </w:rPr>
              <w:t>dans une école issue d’une fusion</w:t>
            </w:r>
          </w:p>
          <w:p w14:paraId="67F35EC4" w14:textId="77777777" w:rsidR="007B54D4" w:rsidRDefault="007B54D4">
            <w:pPr>
              <w:suppressAutoHyphens/>
              <w:spacing w:after="0" w:line="240" w:lineRule="auto"/>
              <w:jc w:val="center"/>
              <w:rPr>
                <w:rFonts w:eastAsia="Arial" w:cs="Arial"/>
                <w:lang w:val="fr-FR" w:eastAsia="ar-SA"/>
              </w:rPr>
            </w:pPr>
          </w:p>
        </w:tc>
      </w:tr>
    </w:tbl>
    <w:p w14:paraId="2F8E9E88" w14:textId="77777777" w:rsidR="007B54D4" w:rsidRDefault="007B54D4">
      <w:pPr>
        <w:suppressAutoHyphens/>
        <w:spacing w:after="0" w:line="240" w:lineRule="auto"/>
        <w:ind w:left="180"/>
        <w:jc w:val="both"/>
        <w:rPr>
          <w:rFonts w:eastAsia="Arial" w:cs="Arial"/>
          <w:lang w:val="fr-FR" w:eastAsia="ar-SA"/>
        </w:rPr>
      </w:pPr>
    </w:p>
    <w:p w14:paraId="0D64A2BF" w14:textId="77777777" w:rsidR="007B54D4" w:rsidRDefault="00885A2E">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14:paraId="4B63F027" w14:textId="2AD6919A" w:rsidR="007B54D4" w:rsidRPr="003E22F4" w:rsidRDefault="00885A2E" w:rsidP="003E22F4">
      <w:pPr>
        <w:numPr>
          <w:ilvl w:val="0"/>
          <w:numId w:val="6"/>
        </w:numPr>
        <w:suppressAutoHyphens/>
        <w:spacing w:after="0" w:line="240" w:lineRule="auto"/>
        <w:jc w:val="both"/>
        <w:rPr>
          <w:rFonts w:eastAsia="Arial" w:cs="Arial"/>
          <w:lang w:val="fr-FR" w:eastAsia="ar-SA"/>
        </w:rPr>
      </w:pPr>
      <w:proofErr w:type="gramStart"/>
      <w:r>
        <w:rPr>
          <w:rFonts w:eastAsia="Arial" w:cs="Arial"/>
          <w:lang w:val="fr-FR" w:eastAsia="ar-SA"/>
        </w:rPr>
        <w:t>à</w:t>
      </w:r>
      <w:proofErr w:type="gramEnd"/>
      <w:r>
        <w:rPr>
          <w:rFonts w:eastAsia="Arial" w:cs="Arial"/>
          <w:lang w:val="fr-FR" w:eastAsia="ar-SA"/>
        </w:rPr>
        <w:t xml:space="preserve"> la Direction générale de l’enseignement obligatoire : </w:t>
      </w:r>
      <w:r w:rsidR="003E22F4">
        <w:rPr>
          <w:rFonts w:eastAsia="Arial" w:cs="Arial"/>
          <w:lang w:val="fr-FR" w:eastAsia="ar-SA"/>
        </w:rPr>
        <w:t>p</w:t>
      </w:r>
      <w:r w:rsidRPr="003E22F4">
        <w:rPr>
          <w:rFonts w:eastAsia="Arial" w:cs="Arial"/>
          <w:lang w:val="fr-FR" w:eastAsia="ar-SA"/>
        </w:rPr>
        <w:t xml:space="preserve">ar courriel </w:t>
      </w:r>
      <w:hyperlink r:id="rId11" w:history="1">
        <w:r w:rsidRPr="003E22F4">
          <w:rPr>
            <w:rFonts w:eastAsia="Arial" w:cs="Arial"/>
            <w:color w:val="0000FF"/>
            <w:u w:val="single"/>
            <w:lang w:val="fr-FR" w:eastAsia="ar-SA"/>
          </w:rPr>
          <w:t>structures.secondaire.ordi@cfwb.be</w:t>
        </w:r>
      </w:hyperlink>
      <w:r w:rsidRPr="003E22F4">
        <w:rPr>
          <w:rFonts w:eastAsia="Arial" w:cs="Arial"/>
          <w:lang w:val="fr-FR" w:eastAsia="ar-SA"/>
        </w:rPr>
        <w:t xml:space="preserve">  </w:t>
      </w:r>
    </w:p>
    <w:p w14:paraId="5400DDE3" w14:textId="77777777" w:rsidR="007B54D4" w:rsidRDefault="00885A2E">
      <w:pPr>
        <w:numPr>
          <w:ilvl w:val="0"/>
          <w:numId w:val="6"/>
        </w:numPr>
        <w:suppressAutoHyphens/>
        <w:spacing w:after="0" w:line="240" w:lineRule="auto"/>
        <w:jc w:val="both"/>
        <w:rPr>
          <w:rFonts w:eastAsia="Arial" w:cs="Arial"/>
          <w:lang w:val="fr-FR" w:eastAsia="ar-SA"/>
        </w:rPr>
      </w:pPr>
      <w:proofErr w:type="gramStart"/>
      <w:r>
        <w:rPr>
          <w:rFonts w:eastAsia="Arial"/>
          <w:b/>
          <w:lang w:val="fr-FR" w:eastAsia="ar-SA"/>
        </w:rPr>
        <w:t>soit</w:t>
      </w:r>
      <w:proofErr w:type="gramEnd"/>
      <w:r>
        <w:rPr>
          <w:rFonts w:eastAsia="Arial"/>
          <w:lang w:val="fr-FR" w:eastAsia="ar-SA"/>
        </w:rPr>
        <w:t xml:space="preserve"> à l'organe de représentation et de coordination, </w:t>
      </w:r>
    </w:p>
    <w:p w14:paraId="404D1F83" w14:textId="77777777" w:rsidR="007B54D4" w:rsidRDefault="00885A2E">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14:paraId="69BEBA75" w14:textId="77777777" w:rsidR="007B54D4" w:rsidRDefault="00885A2E">
      <w:pPr>
        <w:numPr>
          <w:ilvl w:val="0"/>
          <w:numId w:val="6"/>
        </w:numPr>
        <w:suppressAutoHyphens/>
        <w:spacing w:after="0" w:line="240" w:lineRule="auto"/>
        <w:jc w:val="both"/>
        <w:rPr>
          <w:rFonts w:eastAsia="Arial" w:cs="Arial"/>
          <w:lang w:val="fr-FR" w:eastAsia="ar-SA"/>
        </w:rPr>
      </w:pPr>
      <w:proofErr w:type="gramStart"/>
      <w:r>
        <w:rPr>
          <w:rFonts w:eastAsia="Arial"/>
          <w:lang w:val="fr-FR" w:eastAsia="ar-SA"/>
        </w:rPr>
        <w:t>au</w:t>
      </w:r>
      <w:proofErr w:type="gramEnd"/>
      <w:r>
        <w:rPr>
          <w:rFonts w:eastAsia="Arial"/>
          <w:lang w:val="fr-FR" w:eastAsia="ar-SA"/>
        </w:rPr>
        <w:t xml:space="preserve"> Comité de concertation</w:t>
      </w:r>
    </w:p>
    <w:p w14:paraId="5503FA7C" w14:textId="77777777" w:rsidR="007B54D4" w:rsidRDefault="007B54D4">
      <w:pPr>
        <w:suppressAutoHyphens/>
        <w:spacing w:after="0" w:line="240" w:lineRule="auto"/>
        <w:rPr>
          <w:rFonts w:eastAsia="Arial" w:cs="Arial"/>
          <w:lang w:val="fr-FR" w:eastAsia="ar-SA"/>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25"/>
        <w:gridCol w:w="2603"/>
      </w:tblGrid>
      <w:tr w:rsidR="007B54D4" w14:paraId="160738CE" w14:textId="77777777">
        <w:trPr>
          <w:jc w:val="center"/>
        </w:trPr>
        <w:tc>
          <w:tcPr>
            <w:tcW w:w="7225" w:type="dxa"/>
            <w:vAlign w:val="center"/>
          </w:tcPr>
          <w:p w14:paraId="14AD5B0A"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Nom de l’école :</w:t>
            </w:r>
          </w:p>
          <w:p w14:paraId="598A4900" w14:textId="77777777" w:rsidR="007B54D4" w:rsidRDefault="007B54D4">
            <w:pPr>
              <w:suppressAutoHyphens/>
              <w:spacing w:before="120" w:after="120" w:line="240" w:lineRule="auto"/>
              <w:rPr>
                <w:rFonts w:eastAsia="Arial" w:cs="Arial"/>
                <w:b/>
                <w:lang w:val="fr-FR" w:eastAsia="ar-SA"/>
              </w:rPr>
            </w:pPr>
          </w:p>
        </w:tc>
        <w:tc>
          <w:tcPr>
            <w:tcW w:w="2603" w:type="dxa"/>
            <w:vAlign w:val="center"/>
          </w:tcPr>
          <w:p w14:paraId="291F71F3"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 FASE :</w:t>
            </w:r>
          </w:p>
          <w:p w14:paraId="36632ECD" w14:textId="77777777" w:rsidR="007B54D4" w:rsidRDefault="007B54D4">
            <w:pPr>
              <w:suppressAutoHyphens/>
              <w:spacing w:before="120" w:after="120" w:line="240" w:lineRule="auto"/>
              <w:rPr>
                <w:rFonts w:eastAsia="Arial" w:cs="Arial"/>
                <w:b/>
                <w:lang w:val="fr-FR" w:eastAsia="ar-SA"/>
              </w:rPr>
            </w:pPr>
          </w:p>
        </w:tc>
      </w:tr>
      <w:tr w:rsidR="007B54D4" w14:paraId="5AAFC451" w14:textId="77777777">
        <w:trPr>
          <w:trHeight w:val="567"/>
          <w:jc w:val="center"/>
        </w:trPr>
        <w:tc>
          <w:tcPr>
            <w:tcW w:w="9828" w:type="dxa"/>
            <w:gridSpan w:val="2"/>
          </w:tcPr>
          <w:p w14:paraId="2E1AF182" w14:textId="77777777" w:rsidR="007B54D4" w:rsidRDefault="00885A2E">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14:paraId="240B4B31" w14:textId="77777777" w:rsidR="007B54D4" w:rsidRDefault="00885A2E">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5, alinéa 1er, 1° de l’arrêté royal du 15 avril 1977, tel que modifié (dérogation pour un emploi supplémentaire de surveillant-éducateur dans une école issue d’une fusion).</w:t>
      </w:r>
    </w:p>
    <w:p w14:paraId="605062A0" w14:textId="77777777" w:rsidR="007B54D4" w:rsidRDefault="007B54D4">
      <w:pPr>
        <w:spacing w:after="0" w:line="240" w:lineRule="auto"/>
        <w:rPr>
          <w:rFonts w:eastAsia="Times New Roman"/>
          <w:i/>
          <w:lang w:val="fr-FR" w:eastAsia="fr-FR"/>
        </w:rPr>
      </w:pPr>
    </w:p>
    <w:p w14:paraId="06E48D70" w14:textId="77777777" w:rsidR="007B54D4" w:rsidRDefault="00885A2E">
      <w:pPr>
        <w:spacing w:after="0" w:line="240" w:lineRule="auto"/>
        <w:rPr>
          <w:rFonts w:eastAsia="Times New Roman"/>
          <w:i/>
          <w:lang w:val="fr-FR" w:eastAsia="fr-FR"/>
        </w:rPr>
      </w:pPr>
      <w:r>
        <w:rPr>
          <w:rFonts w:eastAsia="Times New Roman"/>
          <w:i/>
          <w:lang w:val="fr-FR" w:eastAsia="fr-FR"/>
        </w:rPr>
        <w:t>Les raisons de cette demande sont explicitées ci-</w:t>
      </w:r>
      <w:proofErr w:type="gramStart"/>
      <w:r>
        <w:rPr>
          <w:rFonts w:eastAsia="Times New Roman"/>
          <w:i/>
          <w:lang w:val="fr-FR" w:eastAsia="fr-FR"/>
        </w:rPr>
        <w:t>dessous:</w:t>
      </w:r>
      <w:proofErr w:type="gramEnd"/>
    </w:p>
    <w:tbl>
      <w:tblPr>
        <w:tblW w:w="9568" w:type="dxa"/>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9568"/>
      </w:tblGrid>
      <w:tr w:rsidR="007B54D4" w14:paraId="0909F079" w14:textId="77777777">
        <w:tc>
          <w:tcPr>
            <w:tcW w:w="9568" w:type="dxa"/>
          </w:tcPr>
          <w:p w14:paraId="0912B817" w14:textId="77777777" w:rsidR="007B54D4" w:rsidRDefault="007B54D4">
            <w:pPr>
              <w:spacing w:after="0" w:line="240" w:lineRule="auto"/>
              <w:rPr>
                <w:rFonts w:eastAsia="Times New Roman"/>
                <w:i/>
                <w:lang w:val="fr-FR" w:eastAsia="fr-FR"/>
              </w:rPr>
            </w:pPr>
          </w:p>
          <w:p w14:paraId="2E2CF8E3" w14:textId="77777777" w:rsidR="007B54D4" w:rsidRDefault="007B54D4">
            <w:pPr>
              <w:spacing w:after="0" w:line="240" w:lineRule="auto"/>
              <w:rPr>
                <w:rFonts w:eastAsia="Times New Roman"/>
                <w:i/>
                <w:lang w:val="fr-FR" w:eastAsia="fr-FR"/>
              </w:rPr>
            </w:pPr>
          </w:p>
          <w:p w14:paraId="0E54EE97" w14:textId="77777777" w:rsidR="007B54D4" w:rsidRDefault="007B54D4">
            <w:pPr>
              <w:spacing w:after="0" w:line="240" w:lineRule="auto"/>
              <w:rPr>
                <w:rFonts w:eastAsia="Times New Roman"/>
                <w:i/>
                <w:lang w:val="fr-FR" w:eastAsia="fr-FR"/>
              </w:rPr>
            </w:pPr>
          </w:p>
          <w:p w14:paraId="6B51CD53" w14:textId="77777777" w:rsidR="007B54D4" w:rsidRDefault="007B54D4">
            <w:pPr>
              <w:spacing w:after="0" w:line="240" w:lineRule="auto"/>
              <w:rPr>
                <w:rFonts w:eastAsia="Times New Roman"/>
                <w:i/>
                <w:lang w:val="fr-FR" w:eastAsia="fr-FR"/>
              </w:rPr>
            </w:pPr>
          </w:p>
          <w:p w14:paraId="3C3EEB61" w14:textId="77777777" w:rsidR="007B54D4" w:rsidRDefault="007B54D4">
            <w:pPr>
              <w:spacing w:after="0" w:line="240" w:lineRule="auto"/>
              <w:rPr>
                <w:rFonts w:eastAsia="Times New Roman"/>
                <w:i/>
                <w:lang w:val="fr-FR" w:eastAsia="fr-FR"/>
              </w:rPr>
            </w:pPr>
          </w:p>
          <w:p w14:paraId="54D8B663" w14:textId="77777777" w:rsidR="007B54D4" w:rsidRDefault="007B54D4">
            <w:pPr>
              <w:spacing w:after="0" w:line="240" w:lineRule="auto"/>
              <w:rPr>
                <w:rFonts w:eastAsia="Times New Roman"/>
                <w:i/>
                <w:lang w:val="fr-FR" w:eastAsia="fr-FR"/>
              </w:rPr>
            </w:pPr>
          </w:p>
          <w:p w14:paraId="18D9DF1D" w14:textId="77777777" w:rsidR="007B54D4" w:rsidRDefault="007B54D4">
            <w:pPr>
              <w:spacing w:after="0" w:line="240" w:lineRule="auto"/>
              <w:rPr>
                <w:rFonts w:eastAsia="Times New Roman"/>
                <w:i/>
                <w:lang w:val="fr-FR" w:eastAsia="fr-FR"/>
              </w:rPr>
            </w:pPr>
          </w:p>
          <w:p w14:paraId="79512BA1" w14:textId="77777777" w:rsidR="007B54D4" w:rsidRDefault="007B54D4">
            <w:pPr>
              <w:spacing w:after="0" w:line="240" w:lineRule="auto"/>
              <w:rPr>
                <w:rFonts w:eastAsia="Times New Roman"/>
                <w:i/>
                <w:lang w:val="fr-FR" w:eastAsia="fr-FR"/>
              </w:rPr>
            </w:pPr>
          </w:p>
          <w:p w14:paraId="3A03C65C" w14:textId="77777777" w:rsidR="007B54D4" w:rsidRDefault="007B54D4">
            <w:pPr>
              <w:spacing w:after="0" w:line="240" w:lineRule="auto"/>
              <w:rPr>
                <w:rFonts w:eastAsia="Times New Roman"/>
                <w:i/>
                <w:lang w:val="fr-FR" w:eastAsia="fr-FR"/>
              </w:rPr>
            </w:pPr>
          </w:p>
          <w:p w14:paraId="3DDD8F77" w14:textId="77777777" w:rsidR="007B54D4" w:rsidRDefault="007B54D4">
            <w:pPr>
              <w:spacing w:after="0" w:line="240" w:lineRule="auto"/>
              <w:rPr>
                <w:rFonts w:eastAsia="Times New Roman"/>
                <w:i/>
                <w:lang w:val="fr-FR" w:eastAsia="fr-FR"/>
              </w:rPr>
            </w:pPr>
          </w:p>
          <w:p w14:paraId="77D58C1D" w14:textId="77777777" w:rsidR="007B54D4" w:rsidRDefault="007B54D4">
            <w:pPr>
              <w:spacing w:after="0" w:line="240" w:lineRule="auto"/>
              <w:rPr>
                <w:rFonts w:eastAsia="Times New Roman"/>
                <w:i/>
                <w:lang w:val="fr-FR" w:eastAsia="fr-FR"/>
              </w:rPr>
            </w:pPr>
          </w:p>
          <w:p w14:paraId="566D241A" w14:textId="77777777" w:rsidR="007B54D4" w:rsidRDefault="007B54D4">
            <w:pPr>
              <w:spacing w:after="0" w:line="240" w:lineRule="auto"/>
              <w:rPr>
                <w:rFonts w:eastAsia="Times New Roman"/>
                <w:i/>
                <w:lang w:val="fr-FR" w:eastAsia="fr-FR"/>
              </w:rPr>
            </w:pPr>
          </w:p>
          <w:p w14:paraId="340EE51E" w14:textId="77777777" w:rsidR="007B54D4" w:rsidRDefault="007B54D4">
            <w:pPr>
              <w:spacing w:after="0" w:line="240" w:lineRule="auto"/>
              <w:rPr>
                <w:rFonts w:eastAsia="Times New Roman"/>
                <w:i/>
                <w:lang w:val="fr-FR" w:eastAsia="fr-FR"/>
              </w:rPr>
            </w:pPr>
          </w:p>
          <w:p w14:paraId="3A788A6A" w14:textId="77777777" w:rsidR="007B54D4" w:rsidRDefault="007B54D4">
            <w:pPr>
              <w:spacing w:after="0" w:line="240" w:lineRule="auto"/>
              <w:rPr>
                <w:rFonts w:eastAsia="Times New Roman"/>
                <w:i/>
                <w:lang w:val="fr-FR" w:eastAsia="fr-FR"/>
              </w:rPr>
            </w:pPr>
          </w:p>
          <w:p w14:paraId="3D62C82B" w14:textId="77777777" w:rsidR="007B54D4" w:rsidRDefault="007B54D4">
            <w:pPr>
              <w:spacing w:after="0" w:line="240" w:lineRule="auto"/>
              <w:rPr>
                <w:rFonts w:eastAsia="Times New Roman"/>
                <w:i/>
                <w:lang w:val="fr-FR" w:eastAsia="fr-FR"/>
              </w:rPr>
            </w:pPr>
          </w:p>
          <w:p w14:paraId="11A5F44A" w14:textId="77777777" w:rsidR="007B54D4" w:rsidRDefault="007B54D4">
            <w:pPr>
              <w:spacing w:after="0" w:line="240" w:lineRule="auto"/>
              <w:rPr>
                <w:rFonts w:eastAsia="Times New Roman"/>
                <w:i/>
                <w:lang w:val="fr-FR" w:eastAsia="fr-FR"/>
              </w:rPr>
            </w:pPr>
          </w:p>
          <w:p w14:paraId="2699661E" w14:textId="77777777" w:rsidR="007B54D4" w:rsidRDefault="007B54D4">
            <w:pPr>
              <w:spacing w:after="0" w:line="240" w:lineRule="auto"/>
              <w:rPr>
                <w:rFonts w:eastAsia="Times New Roman"/>
                <w:i/>
                <w:lang w:val="fr-FR" w:eastAsia="fr-FR"/>
              </w:rPr>
            </w:pPr>
          </w:p>
          <w:p w14:paraId="65EF5F51" w14:textId="77777777" w:rsidR="007B54D4" w:rsidRDefault="007B54D4">
            <w:pPr>
              <w:spacing w:after="0" w:line="240" w:lineRule="auto"/>
              <w:rPr>
                <w:rFonts w:eastAsia="Times New Roman"/>
                <w:i/>
                <w:lang w:val="fr-FR" w:eastAsia="fr-FR"/>
              </w:rPr>
            </w:pPr>
          </w:p>
          <w:p w14:paraId="2B289F23" w14:textId="77777777" w:rsidR="007B54D4" w:rsidRDefault="007B54D4">
            <w:pPr>
              <w:spacing w:after="0" w:line="240" w:lineRule="auto"/>
              <w:rPr>
                <w:rFonts w:eastAsia="Times New Roman"/>
                <w:i/>
                <w:lang w:val="fr-FR" w:eastAsia="fr-FR"/>
              </w:rPr>
            </w:pPr>
          </w:p>
          <w:p w14:paraId="506DCD18" w14:textId="77777777" w:rsidR="007B54D4" w:rsidRDefault="007B54D4">
            <w:pPr>
              <w:spacing w:after="0" w:line="240" w:lineRule="auto"/>
              <w:rPr>
                <w:rFonts w:eastAsia="Times New Roman"/>
                <w:i/>
                <w:lang w:val="fr-FR" w:eastAsia="fr-FR"/>
              </w:rPr>
            </w:pPr>
          </w:p>
          <w:p w14:paraId="1F61E138" w14:textId="77777777" w:rsidR="007B54D4" w:rsidRDefault="007B54D4">
            <w:pPr>
              <w:spacing w:after="0" w:line="240" w:lineRule="auto"/>
              <w:rPr>
                <w:rFonts w:eastAsia="Times New Roman"/>
                <w:i/>
                <w:lang w:val="fr-FR" w:eastAsia="fr-FR"/>
              </w:rPr>
            </w:pPr>
          </w:p>
        </w:tc>
      </w:tr>
    </w:tbl>
    <w:p w14:paraId="67FCA643" w14:textId="77777777" w:rsidR="000A6D99" w:rsidRDefault="000A6D99" w:rsidP="000A6D99">
      <w:pPr>
        <w:tabs>
          <w:tab w:val="left" w:pos="2835"/>
          <w:tab w:val="left" w:pos="3402"/>
        </w:tabs>
        <w:spacing w:after="0" w:line="240" w:lineRule="auto"/>
        <w:rPr>
          <w:rFonts w:eastAsia="Times New Roman"/>
          <w:i/>
          <w:lang w:val="fr-FR" w:eastAsia="fr-FR"/>
        </w:rPr>
      </w:pPr>
    </w:p>
    <w:p w14:paraId="4AE5EB37" w14:textId="4554F9B6" w:rsidR="000A6D99" w:rsidRDefault="000A6D99" w:rsidP="000A6D99">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p w14:paraId="5D5AFE3D" w14:textId="717D8BDF" w:rsidR="000A6D99" w:rsidRDefault="000A6D99">
      <w:pPr>
        <w:spacing w:after="0" w:line="240" w:lineRule="auto"/>
        <w:rPr>
          <w:rFonts w:eastAsia="Times New Roman"/>
          <w:i/>
          <w:lang w:val="fr-FR" w:eastAsia="fr-FR"/>
        </w:rPr>
      </w:pPr>
      <w:r>
        <w:rPr>
          <w:rFonts w:eastAsia="Times New Roman"/>
          <w:i/>
          <w:lang w:val="fr-FR" w:eastAsia="fr-FR"/>
        </w:rPr>
        <w:br w:type="page"/>
      </w:r>
    </w:p>
    <w:tbl>
      <w:tblPr>
        <w:tblW w:w="9652" w:type="dxa"/>
        <w:jc w:val="center"/>
        <w:tblLayout w:type="fixed"/>
        <w:tblLook w:val="01E0" w:firstRow="1" w:lastRow="1" w:firstColumn="1" w:lastColumn="1" w:noHBand="0" w:noVBand="0"/>
      </w:tblPr>
      <w:tblGrid>
        <w:gridCol w:w="1413"/>
        <w:gridCol w:w="3544"/>
        <w:gridCol w:w="4695"/>
      </w:tblGrid>
      <w:tr w:rsidR="007B54D4" w14:paraId="2B10D4D4" w14:textId="77777777" w:rsidTr="000A6D99">
        <w:trPr>
          <w:trHeight w:val="731"/>
          <w:jc w:val="center"/>
        </w:trPr>
        <w:tc>
          <w:tcPr>
            <w:tcW w:w="1413" w:type="dxa"/>
            <w:tcBorders>
              <w:top w:val="single" w:sz="4" w:space="0" w:color="auto"/>
              <w:left w:val="single" w:sz="4" w:space="0" w:color="auto"/>
              <w:bottom w:val="single" w:sz="4" w:space="0" w:color="auto"/>
              <w:right w:val="single" w:sz="4" w:space="0" w:color="auto"/>
            </w:tcBorders>
            <w:vAlign w:val="center"/>
          </w:tcPr>
          <w:p w14:paraId="71B407E4" w14:textId="7585D09B" w:rsidR="007B54D4" w:rsidRDefault="00885A2E">
            <w:pPr>
              <w:suppressAutoHyphens/>
              <w:spacing w:after="120" w:line="240" w:lineRule="auto"/>
              <w:jc w:val="center"/>
              <w:rPr>
                <w:rFonts w:eastAsia="Arial" w:cs="Arial"/>
                <w:b/>
                <w:lang w:val="fr-FR" w:eastAsia="ar-SA"/>
              </w:rPr>
            </w:pPr>
            <w:r>
              <w:rPr>
                <w:rFonts w:eastAsia="Arial"/>
                <w:lang w:eastAsia="ar-SA"/>
              </w:rPr>
              <w:lastRenderedPageBreak/>
              <w:br w:type="page"/>
            </w:r>
            <w:r>
              <w:rPr>
                <w:rFonts w:eastAsia="Arial"/>
                <w:b/>
                <w:bCs/>
                <w:i/>
                <w:iCs/>
                <w:lang w:val="fr-FR" w:eastAsia="ar-SA"/>
              </w:rPr>
              <w:br w:type="page"/>
            </w:r>
            <w:r>
              <w:rPr>
                <w:rFonts w:eastAsia="Arial" w:cs="Arial"/>
                <w:b/>
                <w:lang w:val="fr-FR" w:eastAsia="ar-SA"/>
              </w:rPr>
              <w:t xml:space="preserve">Annexe </w:t>
            </w:r>
            <w:r w:rsidR="000A6D99">
              <w:rPr>
                <w:rFonts w:eastAsia="Arial" w:cs="Arial"/>
                <w:b/>
                <w:lang w:val="fr-FR" w:eastAsia="ar-SA"/>
              </w:rPr>
              <w:t>2</w:t>
            </w:r>
          </w:p>
        </w:tc>
        <w:tc>
          <w:tcPr>
            <w:tcW w:w="3544" w:type="dxa"/>
            <w:tcBorders>
              <w:top w:val="single" w:sz="4" w:space="0" w:color="auto"/>
              <w:left w:val="single" w:sz="4" w:space="0" w:color="auto"/>
              <w:bottom w:val="single" w:sz="4" w:space="0" w:color="auto"/>
              <w:right w:val="single" w:sz="4" w:space="0" w:color="auto"/>
            </w:tcBorders>
            <w:vAlign w:val="center"/>
          </w:tcPr>
          <w:p w14:paraId="229FAAA5" w14:textId="067FE951" w:rsidR="007B54D4" w:rsidRDefault="00885A2E">
            <w:pPr>
              <w:suppressAutoHyphens/>
              <w:spacing w:before="60" w:after="60" w:line="240" w:lineRule="auto"/>
              <w:jc w:val="center"/>
              <w:rPr>
                <w:rFonts w:eastAsia="Arial" w:cs="Arial"/>
                <w:b/>
                <w:lang w:val="fr-FR" w:eastAsia="ar-SA"/>
              </w:rPr>
            </w:pPr>
            <w:r>
              <w:rPr>
                <w:rFonts w:eastAsia="Arial" w:cs="Arial"/>
                <w:b/>
                <w:lang w:val="fr-FR" w:eastAsia="ar-SA"/>
              </w:rPr>
              <w:t xml:space="preserve">Dérogation pour l’année scolaire </w:t>
            </w:r>
            <w:r w:rsidR="00006B3B">
              <w:rPr>
                <w:rFonts w:eastAsia="Arial" w:cs="Arial"/>
                <w:b/>
                <w:lang w:val="fr-FR" w:eastAsia="ar-SA"/>
              </w:rPr>
              <w:t>2026-2027</w:t>
            </w:r>
          </w:p>
        </w:tc>
        <w:tc>
          <w:tcPr>
            <w:tcW w:w="4695" w:type="dxa"/>
            <w:tcBorders>
              <w:top w:val="single" w:sz="4" w:space="0" w:color="auto"/>
              <w:left w:val="single" w:sz="4" w:space="0" w:color="auto"/>
              <w:bottom w:val="single" w:sz="4" w:space="0" w:color="auto"/>
              <w:right w:val="single" w:sz="4" w:space="0" w:color="auto"/>
            </w:tcBorders>
            <w:vAlign w:val="center"/>
          </w:tcPr>
          <w:p w14:paraId="6262364F" w14:textId="6E60EFD0" w:rsidR="007B54D4" w:rsidRDefault="00885A2E">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xml:space="preserve"> : pour le </w:t>
            </w:r>
            <w:r w:rsidR="00006B3B">
              <w:rPr>
                <w:rFonts w:eastAsia="Arial" w:cs="Arial"/>
                <w:b/>
                <w:lang w:val="fr-FR" w:eastAsia="ar-SA"/>
              </w:rPr>
              <w:t>20 mars 2026</w:t>
            </w:r>
          </w:p>
          <w:p w14:paraId="6CCA61A4" w14:textId="77777777" w:rsidR="007B54D4" w:rsidRDefault="007B54D4">
            <w:pPr>
              <w:suppressAutoHyphens/>
              <w:spacing w:before="60" w:after="60" w:line="240" w:lineRule="auto"/>
              <w:jc w:val="center"/>
              <w:rPr>
                <w:rFonts w:eastAsia="Arial" w:cs="Arial"/>
                <w:b/>
                <w:lang w:val="fr-FR" w:eastAsia="ar-SA"/>
              </w:rPr>
            </w:pPr>
          </w:p>
        </w:tc>
      </w:tr>
      <w:tr w:rsidR="007B54D4" w14:paraId="116320DE" w14:textId="77777777" w:rsidTr="000A6D99">
        <w:trPr>
          <w:trHeight w:val="1346"/>
          <w:jc w:val="center"/>
        </w:trPr>
        <w:tc>
          <w:tcPr>
            <w:tcW w:w="9652" w:type="dxa"/>
            <w:gridSpan w:val="3"/>
            <w:tcBorders>
              <w:top w:val="single" w:sz="4" w:space="0" w:color="auto"/>
              <w:left w:val="single" w:sz="4" w:space="0" w:color="auto"/>
              <w:bottom w:val="single" w:sz="4" w:space="0" w:color="auto"/>
              <w:right w:val="single" w:sz="4" w:space="0" w:color="auto"/>
            </w:tcBorders>
            <w:vAlign w:val="center"/>
          </w:tcPr>
          <w:p w14:paraId="3FC1936B" w14:textId="77777777" w:rsidR="007B54D4" w:rsidRDefault="00885A2E">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14:paraId="004157E0" w14:textId="77777777" w:rsidR="007B54D4" w:rsidRDefault="00885A2E">
            <w:pPr>
              <w:suppressAutoHyphens/>
              <w:spacing w:after="0" w:line="240" w:lineRule="auto"/>
              <w:jc w:val="center"/>
              <w:rPr>
                <w:rFonts w:eastAsia="Arial" w:cs="Arial"/>
                <w:b/>
                <w:i/>
                <w:lang w:val="fr-FR" w:eastAsia="ar-SA"/>
              </w:rPr>
            </w:pPr>
            <w:r>
              <w:rPr>
                <w:rFonts w:eastAsia="Arial" w:cs="Arial"/>
                <w:b/>
                <w:i/>
                <w:lang w:val="fr-FR" w:eastAsia="ar-SA"/>
              </w:rPr>
              <w:t xml:space="preserve">Demande de DEROGATION concernant la délocalisation d'un degré, d'une année </w:t>
            </w:r>
          </w:p>
          <w:p w14:paraId="65D4E458" w14:textId="77777777" w:rsidR="007B54D4" w:rsidRDefault="00885A2E">
            <w:pPr>
              <w:suppressAutoHyphens/>
              <w:spacing w:after="0" w:line="240" w:lineRule="auto"/>
              <w:jc w:val="center"/>
              <w:rPr>
                <w:rFonts w:eastAsia="Arial" w:cs="Arial"/>
                <w:b/>
                <w:lang w:val="fr-FR" w:eastAsia="ar-SA"/>
              </w:rPr>
            </w:pPr>
            <w:proofErr w:type="gramStart"/>
            <w:r>
              <w:rPr>
                <w:rFonts w:eastAsia="Arial" w:cs="Arial"/>
                <w:b/>
                <w:i/>
                <w:lang w:val="fr-FR" w:eastAsia="ar-SA"/>
              </w:rPr>
              <w:t>ou</w:t>
            </w:r>
            <w:proofErr w:type="gramEnd"/>
            <w:r>
              <w:rPr>
                <w:rFonts w:eastAsia="Arial" w:cs="Arial"/>
                <w:b/>
                <w:i/>
                <w:lang w:val="fr-FR" w:eastAsia="ar-SA"/>
              </w:rPr>
              <w:t xml:space="preserve"> d'une option de base dans une autre école </w:t>
            </w:r>
          </w:p>
          <w:p w14:paraId="3348F81C" w14:textId="77777777" w:rsidR="007B54D4" w:rsidRDefault="007B54D4">
            <w:pPr>
              <w:suppressAutoHyphens/>
              <w:spacing w:after="0" w:line="240" w:lineRule="auto"/>
              <w:jc w:val="center"/>
              <w:rPr>
                <w:rFonts w:eastAsia="Arial" w:cs="Arial"/>
                <w:lang w:val="fr-FR" w:eastAsia="ar-SA"/>
              </w:rPr>
            </w:pPr>
          </w:p>
        </w:tc>
      </w:tr>
    </w:tbl>
    <w:p w14:paraId="22F09E32" w14:textId="77777777" w:rsidR="007B54D4" w:rsidRDefault="007B54D4">
      <w:pPr>
        <w:suppressAutoHyphens/>
        <w:spacing w:after="0" w:line="240" w:lineRule="auto"/>
        <w:ind w:left="180"/>
        <w:jc w:val="both"/>
        <w:rPr>
          <w:rFonts w:eastAsia="Arial" w:cs="Arial"/>
          <w:lang w:val="fr-FR" w:eastAsia="ar-SA"/>
        </w:rPr>
      </w:pPr>
    </w:p>
    <w:p w14:paraId="03F1AAD3" w14:textId="77777777" w:rsidR="007B54D4" w:rsidRDefault="00885A2E">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14:paraId="693E94A6" w14:textId="4124118C" w:rsidR="007B54D4" w:rsidRPr="003E22F4" w:rsidRDefault="00885A2E" w:rsidP="003E22F4">
      <w:pPr>
        <w:numPr>
          <w:ilvl w:val="0"/>
          <w:numId w:val="7"/>
        </w:numPr>
        <w:suppressAutoHyphens/>
        <w:spacing w:after="0" w:line="240" w:lineRule="auto"/>
        <w:jc w:val="both"/>
        <w:rPr>
          <w:rFonts w:eastAsia="Arial" w:cs="Arial"/>
          <w:lang w:val="fr-FR" w:eastAsia="ar-SA"/>
        </w:rPr>
      </w:pPr>
      <w:proofErr w:type="gramStart"/>
      <w:r>
        <w:rPr>
          <w:rFonts w:eastAsia="Arial" w:cs="Arial"/>
          <w:lang w:val="fr-FR" w:eastAsia="ar-SA"/>
        </w:rPr>
        <w:t>à</w:t>
      </w:r>
      <w:proofErr w:type="gramEnd"/>
      <w:r>
        <w:rPr>
          <w:rFonts w:eastAsia="Arial" w:cs="Arial"/>
          <w:lang w:val="fr-FR" w:eastAsia="ar-SA"/>
        </w:rPr>
        <w:t xml:space="preserve"> la Direction générale de l’enseignement obligatoire : </w:t>
      </w:r>
      <w:r w:rsidR="00694052">
        <w:rPr>
          <w:rFonts w:eastAsia="Arial" w:cs="Arial"/>
          <w:lang w:val="fr-FR" w:eastAsia="ar-SA"/>
        </w:rPr>
        <w:t>p</w:t>
      </w:r>
      <w:r w:rsidRPr="003E22F4">
        <w:rPr>
          <w:rFonts w:eastAsia="Arial" w:cs="Arial"/>
          <w:lang w:val="fr-FR" w:eastAsia="ar-SA"/>
        </w:rPr>
        <w:t xml:space="preserve">ar courriel </w:t>
      </w:r>
      <w:hyperlink r:id="rId12" w:history="1">
        <w:r w:rsidRPr="003E22F4">
          <w:rPr>
            <w:rFonts w:eastAsia="Arial" w:cs="Arial"/>
            <w:color w:val="0000FF"/>
            <w:u w:val="single"/>
            <w:lang w:val="fr-FR" w:eastAsia="ar-SA"/>
          </w:rPr>
          <w:t>structures.secondaire.ordi@cfwb.be</w:t>
        </w:r>
      </w:hyperlink>
      <w:r w:rsidRPr="003E22F4">
        <w:rPr>
          <w:rFonts w:eastAsia="Arial" w:cs="Arial"/>
          <w:lang w:val="fr-FR" w:eastAsia="ar-SA"/>
        </w:rPr>
        <w:t xml:space="preserve">  </w:t>
      </w:r>
    </w:p>
    <w:p w14:paraId="20D985B7" w14:textId="77777777" w:rsidR="007B54D4" w:rsidRDefault="00885A2E">
      <w:pPr>
        <w:numPr>
          <w:ilvl w:val="0"/>
          <w:numId w:val="7"/>
        </w:numPr>
        <w:suppressAutoHyphens/>
        <w:spacing w:after="0" w:line="240" w:lineRule="auto"/>
        <w:jc w:val="both"/>
        <w:rPr>
          <w:rFonts w:eastAsia="Arial" w:cs="Arial"/>
          <w:lang w:val="fr-FR" w:eastAsia="ar-SA"/>
        </w:rPr>
      </w:pPr>
      <w:proofErr w:type="gramStart"/>
      <w:r>
        <w:rPr>
          <w:rFonts w:eastAsia="Arial"/>
          <w:b/>
          <w:lang w:val="fr-FR" w:eastAsia="ar-SA"/>
        </w:rPr>
        <w:t>soit</w:t>
      </w:r>
      <w:proofErr w:type="gramEnd"/>
      <w:r>
        <w:rPr>
          <w:rFonts w:eastAsia="Arial"/>
          <w:lang w:val="fr-FR" w:eastAsia="ar-SA"/>
        </w:rPr>
        <w:t xml:space="preserve"> à l'organe de représentation et de coordination, </w:t>
      </w:r>
    </w:p>
    <w:p w14:paraId="53EB760D" w14:textId="77777777" w:rsidR="007B54D4" w:rsidRDefault="00885A2E">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14:paraId="0B1CAFE3" w14:textId="77777777" w:rsidR="007B54D4" w:rsidRDefault="00885A2E">
      <w:pPr>
        <w:numPr>
          <w:ilvl w:val="0"/>
          <w:numId w:val="7"/>
        </w:numPr>
        <w:suppressAutoHyphens/>
        <w:spacing w:after="0" w:line="240" w:lineRule="auto"/>
        <w:jc w:val="both"/>
        <w:rPr>
          <w:rFonts w:eastAsia="Arial" w:cs="Arial"/>
          <w:lang w:val="fr-FR" w:eastAsia="ar-SA"/>
        </w:rPr>
      </w:pPr>
      <w:proofErr w:type="gramStart"/>
      <w:r>
        <w:rPr>
          <w:rFonts w:eastAsia="Arial"/>
          <w:lang w:val="fr-FR" w:eastAsia="ar-SA"/>
        </w:rPr>
        <w:t>au</w:t>
      </w:r>
      <w:proofErr w:type="gramEnd"/>
      <w:r>
        <w:rPr>
          <w:rFonts w:eastAsia="Arial"/>
          <w:lang w:val="fr-FR" w:eastAsia="ar-SA"/>
        </w:rPr>
        <w:t xml:space="preserve"> Comité de concertation</w:t>
      </w:r>
    </w:p>
    <w:p w14:paraId="66943ECD" w14:textId="77777777" w:rsidR="007B54D4" w:rsidRDefault="007B54D4">
      <w:pPr>
        <w:suppressAutoHyphens/>
        <w:spacing w:after="0" w:line="240" w:lineRule="auto"/>
        <w:rPr>
          <w:rFonts w:eastAsia="Arial" w:cs="Arial"/>
          <w:lang w:val="fr-FR" w:eastAsia="ar-SA"/>
        </w:rPr>
      </w:pPr>
    </w:p>
    <w:tbl>
      <w:tblPr>
        <w:tblW w:w="94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62"/>
        <w:gridCol w:w="2179"/>
      </w:tblGrid>
      <w:tr w:rsidR="007B54D4" w14:paraId="0BC5FB47" w14:textId="77777777" w:rsidTr="000A6D99">
        <w:trPr>
          <w:trHeight w:val="910"/>
          <w:jc w:val="center"/>
        </w:trPr>
        <w:tc>
          <w:tcPr>
            <w:tcW w:w="7262" w:type="dxa"/>
            <w:vAlign w:val="center"/>
          </w:tcPr>
          <w:p w14:paraId="603A262C"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Nom de l’école :</w:t>
            </w:r>
          </w:p>
          <w:p w14:paraId="31D74ECF" w14:textId="77777777" w:rsidR="007B54D4" w:rsidRDefault="007B54D4">
            <w:pPr>
              <w:suppressAutoHyphens/>
              <w:spacing w:before="120" w:after="120" w:line="240" w:lineRule="auto"/>
              <w:rPr>
                <w:rFonts w:eastAsia="Arial" w:cs="Arial"/>
                <w:b/>
                <w:lang w:val="fr-FR" w:eastAsia="ar-SA"/>
              </w:rPr>
            </w:pPr>
          </w:p>
        </w:tc>
        <w:tc>
          <w:tcPr>
            <w:tcW w:w="2179" w:type="dxa"/>
            <w:vAlign w:val="center"/>
          </w:tcPr>
          <w:p w14:paraId="2BF73976"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 FASE :</w:t>
            </w:r>
          </w:p>
          <w:p w14:paraId="46642AAD" w14:textId="77777777" w:rsidR="007B54D4" w:rsidRDefault="007B54D4">
            <w:pPr>
              <w:suppressAutoHyphens/>
              <w:spacing w:before="120" w:after="120" w:line="240" w:lineRule="auto"/>
              <w:rPr>
                <w:rFonts w:eastAsia="Arial" w:cs="Arial"/>
                <w:b/>
                <w:lang w:val="fr-FR" w:eastAsia="ar-SA"/>
              </w:rPr>
            </w:pPr>
          </w:p>
        </w:tc>
      </w:tr>
      <w:tr w:rsidR="007B54D4" w14:paraId="18CF44A3" w14:textId="77777777" w:rsidTr="000A6D99">
        <w:trPr>
          <w:trHeight w:val="580"/>
          <w:jc w:val="center"/>
        </w:trPr>
        <w:tc>
          <w:tcPr>
            <w:tcW w:w="9441" w:type="dxa"/>
            <w:gridSpan w:val="2"/>
          </w:tcPr>
          <w:p w14:paraId="454590C2" w14:textId="77777777" w:rsidR="007B54D4" w:rsidRDefault="00885A2E">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14:paraId="6288D2BE" w14:textId="77777777" w:rsidR="007B54D4" w:rsidRDefault="00885A2E">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5quater §2, alinéa 1er du décret du 29 juillet 1992, tel que modifié (délocalisation d'un degré, d'une année ou d'une option de base dans une autre école).</w:t>
      </w:r>
    </w:p>
    <w:p w14:paraId="36099F56" w14:textId="77777777" w:rsidR="007B54D4" w:rsidRDefault="007B54D4">
      <w:pPr>
        <w:spacing w:after="0" w:line="240" w:lineRule="auto"/>
        <w:rPr>
          <w:rFonts w:eastAsia="Times New Roman"/>
          <w:i/>
          <w:lang w:val="fr-FR" w:eastAsia="fr-FR"/>
        </w:rPr>
      </w:pPr>
    </w:p>
    <w:p w14:paraId="2A3277B1" w14:textId="77777777" w:rsidR="007B54D4" w:rsidRDefault="00885A2E">
      <w:pPr>
        <w:spacing w:after="0" w:line="240" w:lineRule="auto"/>
        <w:rPr>
          <w:rFonts w:eastAsia="Times New Roman"/>
          <w:lang w:val="fr-FR" w:eastAsia="fr-FR"/>
        </w:rPr>
      </w:pPr>
      <w:r>
        <w:rPr>
          <w:rFonts w:eastAsia="Times New Roman"/>
          <w:i/>
          <w:lang w:val="fr-FR" w:eastAsia="fr-FR"/>
        </w:rPr>
        <w:t>Les raisons de cette demande sont explicitées ci-</w:t>
      </w:r>
      <w:proofErr w:type="gramStart"/>
      <w:r>
        <w:rPr>
          <w:rFonts w:eastAsia="Times New Roman"/>
          <w:i/>
          <w:lang w:val="fr-FR" w:eastAsia="fr-FR"/>
        </w:rPr>
        <w:t>dessous:</w:t>
      </w:r>
      <w:proofErr w:type="gramEnd"/>
    </w:p>
    <w:tbl>
      <w:tblPr>
        <w:tblW w:w="10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
        <w:gridCol w:w="18"/>
        <w:gridCol w:w="1510"/>
        <w:gridCol w:w="525"/>
        <w:gridCol w:w="2258"/>
        <w:gridCol w:w="97"/>
        <w:gridCol w:w="1541"/>
        <w:gridCol w:w="3319"/>
        <w:gridCol w:w="540"/>
        <w:gridCol w:w="555"/>
      </w:tblGrid>
      <w:tr w:rsidR="007B54D4" w14:paraId="28FDF8B0" w14:textId="77777777">
        <w:trPr>
          <w:gridBefore w:val="1"/>
          <w:gridAfter w:val="2"/>
          <w:wBefore w:w="20" w:type="dxa"/>
          <w:wAfter w:w="1095" w:type="dxa"/>
        </w:trPr>
        <w:tc>
          <w:tcPr>
            <w:tcW w:w="2053" w:type="dxa"/>
            <w:gridSpan w:val="3"/>
          </w:tcPr>
          <w:p w14:paraId="6D2685C8" w14:textId="77777777" w:rsidR="007B54D4" w:rsidRDefault="00885A2E">
            <w:pPr>
              <w:spacing w:after="0" w:line="240" w:lineRule="auto"/>
              <w:jc w:val="center"/>
              <w:rPr>
                <w:rFonts w:eastAsia="Times New Roman"/>
                <w:b/>
                <w:lang w:val="fr-FR" w:eastAsia="fr-FR"/>
              </w:rPr>
            </w:pPr>
            <w:r>
              <w:rPr>
                <w:rFonts w:eastAsia="Times New Roman"/>
                <w:b/>
                <w:lang w:val="fr-FR" w:eastAsia="fr-FR"/>
              </w:rPr>
              <w:t>Critères du décret</w:t>
            </w:r>
          </w:p>
        </w:tc>
        <w:tc>
          <w:tcPr>
            <w:tcW w:w="2258" w:type="dxa"/>
          </w:tcPr>
          <w:p w14:paraId="79E74A9B"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w:t>
            </w:r>
          </w:p>
        </w:tc>
        <w:tc>
          <w:tcPr>
            <w:tcW w:w="1638" w:type="dxa"/>
            <w:gridSpan w:val="2"/>
          </w:tcPr>
          <w:p w14:paraId="39260D60"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3319" w:type="dxa"/>
            <w:vAlign w:val="center"/>
          </w:tcPr>
          <w:p w14:paraId="03DBF977" w14:textId="77777777" w:rsidR="007B54D4" w:rsidRDefault="00885A2E">
            <w:pPr>
              <w:spacing w:after="0" w:line="240" w:lineRule="auto"/>
              <w:jc w:val="center"/>
              <w:rPr>
                <w:rFonts w:eastAsia="Times New Roman"/>
                <w:b/>
                <w:lang w:val="fr-FR" w:eastAsia="fr-FR"/>
              </w:rPr>
            </w:pPr>
            <w:r>
              <w:rPr>
                <w:rFonts w:eastAsia="Times New Roman"/>
                <w:b/>
                <w:lang w:val="fr-FR" w:eastAsia="fr-FR"/>
              </w:rPr>
              <w:t>Motivations / Elèves concernés / lieu de la délocalisation</w:t>
            </w:r>
          </w:p>
        </w:tc>
      </w:tr>
      <w:tr w:rsidR="007B54D4" w14:paraId="1268B10D" w14:textId="77777777">
        <w:trPr>
          <w:gridBefore w:val="1"/>
          <w:gridAfter w:val="2"/>
          <w:wBefore w:w="20" w:type="dxa"/>
          <w:wAfter w:w="1095" w:type="dxa"/>
        </w:trPr>
        <w:tc>
          <w:tcPr>
            <w:tcW w:w="2053" w:type="dxa"/>
            <w:gridSpan w:val="3"/>
            <w:vAlign w:val="center"/>
          </w:tcPr>
          <w:p w14:paraId="323A4317" w14:textId="77777777" w:rsidR="007B54D4" w:rsidRDefault="00885A2E">
            <w:pPr>
              <w:spacing w:after="0" w:line="240" w:lineRule="auto"/>
              <w:jc w:val="center"/>
              <w:rPr>
                <w:rFonts w:eastAsia="Times New Roman"/>
                <w:lang w:val="fr-FR" w:eastAsia="fr-FR"/>
              </w:rPr>
            </w:pPr>
            <w:r>
              <w:rPr>
                <w:rFonts w:eastAsia="Times New Roman"/>
                <w:lang w:val="fr-FR" w:eastAsia="fr-FR"/>
              </w:rPr>
              <w:t>A. L’évolution de la population scolaire totale, par degré ou par option</w:t>
            </w:r>
          </w:p>
        </w:tc>
        <w:tc>
          <w:tcPr>
            <w:tcW w:w="2258" w:type="dxa"/>
          </w:tcPr>
          <w:p w14:paraId="002CAA51" w14:textId="77777777" w:rsidR="007B54D4" w:rsidRDefault="00885A2E">
            <w:pPr>
              <w:spacing w:after="0" w:line="240" w:lineRule="auto"/>
              <w:rPr>
                <w:rFonts w:eastAsia="Times New Roman"/>
                <w:lang w:val="fr-FR" w:eastAsia="fr-FR"/>
              </w:rPr>
            </w:pPr>
            <w:r>
              <w:rPr>
                <w:rFonts w:eastAsia="Times New Roman"/>
                <w:lang w:val="fr-FR" w:eastAsia="fr-FR"/>
              </w:rPr>
              <w:t>A1. Il y a un manque de place en raison de l’évolution du nombre d’élèves.</w:t>
            </w:r>
          </w:p>
        </w:tc>
        <w:tc>
          <w:tcPr>
            <w:tcW w:w="1638" w:type="dxa"/>
            <w:gridSpan w:val="2"/>
          </w:tcPr>
          <w:p w14:paraId="4C8E9A8D" w14:textId="77777777" w:rsidR="007B54D4" w:rsidRDefault="007B54D4">
            <w:pPr>
              <w:spacing w:after="0" w:line="240" w:lineRule="auto"/>
              <w:rPr>
                <w:rFonts w:eastAsia="Times New Roman"/>
                <w:lang w:val="fr-FR" w:eastAsia="fr-FR"/>
              </w:rPr>
            </w:pPr>
          </w:p>
        </w:tc>
        <w:tc>
          <w:tcPr>
            <w:tcW w:w="3319" w:type="dxa"/>
            <w:vAlign w:val="center"/>
          </w:tcPr>
          <w:p w14:paraId="15CBE4C0" w14:textId="77777777" w:rsidR="007B54D4" w:rsidRDefault="007B54D4">
            <w:pPr>
              <w:spacing w:after="0" w:line="240" w:lineRule="auto"/>
              <w:rPr>
                <w:rFonts w:eastAsia="Times New Roman"/>
                <w:lang w:val="fr-FR" w:eastAsia="fr-FR"/>
              </w:rPr>
            </w:pPr>
          </w:p>
          <w:p w14:paraId="4A134D3A" w14:textId="77777777" w:rsidR="007B54D4" w:rsidRDefault="007B54D4">
            <w:pPr>
              <w:spacing w:after="0" w:line="240" w:lineRule="auto"/>
              <w:rPr>
                <w:rFonts w:eastAsia="Times New Roman"/>
                <w:lang w:val="fr-FR" w:eastAsia="fr-FR"/>
              </w:rPr>
            </w:pPr>
          </w:p>
          <w:p w14:paraId="61867BBE" w14:textId="77777777" w:rsidR="007B54D4" w:rsidRDefault="007B54D4">
            <w:pPr>
              <w:spacing w:after="0" w:line="240" w:lineRule="auto"/>
              <w:rPr>
                <w:rFonts w:eastAsia="Times New Roman"/>
                <w:lang w:val="fr-FR" w:eastAsia="fr-FR"/>
              </w:rPr>
            </w:pPr>
          </w:p>
          <w:p w14:paraId="7F460169" w14:textId="77777777" w:rsidR="007B54D4" w:rsidRDefault="007B54D4">
            <w:pPr>
              <w:spacing w:after="0" w:line="240" w:lineRule="auto"/>
              <w:rPr>
                <w:rFonts w:eastAsia="Times New Roman"/>
                <w:lang w:val="fr-FR" w:eastAsia="fr-FR"/>
              </w:rPr>
            </w:pPr>
          </w:p>
          <w:p w14:paraId="3BB10DBC" w14:textId="77777777" w:rsidR="007B54D4" w:rsidRDefault="007B54D4">
            <w:pPr>
              <w:spacing w:after="0" w:line="240" w:lineRule="auto"/>
              <w:rPr>
                <w:rFonts w:eastAsia="Times New Roman"/>
                <w:lang w:val="fr-FR" w:eastAsia="fr-FR"/>
              </w:rPr>
            </w:pPr>
          </w:p>
        </w:tc>
      </w:tr>
      <w:tr w:rsidR="007B54D4" w14:paraId="1266DC3E" w14:textId="77777777">
        <w:trPr>
          <w:gridBefore w:val="1"/>
          <w:gridAfter w:val="2"/>
          <w:wBefore w:w="20" w:type="dxa"/>
          <w:wAfter w:w="1095" w:type="dxa"/>
        </w:trPr>
        <w:tc>
          <w:tcPr>
            <w:tcW w:w="2053" w:type="dxa"/>
            <w:gridSpan w:val="3"/>
            <w:vAlign w:val="center"/>
          </w:tcPr>
          <w:p w14:paraId="555D0BB3" w14:textId="77777777" w:rsidR="007B54D4" w:rsidRDefault="00885A2E">
            <w:pPr>
              <w:spacing w:after="0" w:line="240" w:lineRule="auto"/>
              <w:jc w:val="center"/>
              <w:rPr>
                <w:rFonts w:eastAsia="Times New Roman"/>
                <w:lang w:val="fr-FR" w:eastAsia="fr-FR"/>
              </w:rPr>
            </w:pPr>
            <w:r>
              <w:rPr>
                <w:rFonts w:eastAsia="Times New Roman"/>
                <w:lang w:val="fr-FR" w:eastAsia="fr-FR"/>
              </w:rPr>
              <w:t>B. Les spécificités des projets pédagogiques et éducatifs de l’établissement concerné</w:t>
            </w:r>
          </w:p>
        </w:tc>
        <w:tc>
          <w:tcPr>
            <w:tcW w:w="2258" w:type="dxa"/>
          </w:tcPr>
          <w:p w14:paraId="6D96B2E8" w14:textId="77777777" w:rsidR="007B54D4" w:rsidRDefault="00885A2E">
            <w:pPr>
              <w:spacing w:after="0" w:line="240" w:lineRule="auto"/>
              <w:rPr>
                <w:rFonts w:eastAsia="Times New Roman"/>
                <w:lang w:val="fr-FR" w:eastAsia="fr-FR"/>
              </w:rPr>
            </w:pPr>
            <w:r>
              <w:rPr>
                <w:rFonts w:eastAsia="Times New Roman"/>
                <w:lang w:val="fr-FR" w:eastAsia="fr-FR"/>
              </w:rPr>
              <w:t>B1. La dérogation permet de sauvegarder un projet éducatif et pédagogique particulier.</w:t>
            </w:r>
          </w:p>
        </w:tc>
        <w:tc>
          <w:tcPr>
            <w:tcW w:w="1638" w:type="dxa"/>
            <w:gridSpan w:val="2"/>
          </w:tcPr>
          <w:p w14:paraId="495A692A" w14:textId="77777777" w:rsidR="007B54D4" w:rsidRDefault="007B54D4">
            <w:pPr>
              <w:spacing w:after="0" w:line="240" w:lineRule="auto"/>
              <w:rPr>
                <w:rFonts w:eastAsia="Times New Roman"/>
                <w:lang w:val="fr-FR" w:eastAsia="fr-FR"/>
              </w:rPr>
            </w:pPr>
          </w:p>
        </w:tc>
        <w:tc>
          <w:tcPr>
            <w:tcW w:w="3319" w:type="dxa"/>
            <w:vAlign w:val="center"/>
          </w:tcPr>
          <w:p w14:paraId="2C8145E7" w14:textId="77777777" w:rsidR="007B54D4" w:rsidRDefault="007B54D4">
            <w:pPr>
              <w:spacing w:after="0" w:line="240" w:lineRule="auto"/>
              <w:rPr>
                <w:rFonts w:eastAsia="Times New Roman"/>
                <w:lang w:val="fr-FR" w:eastAsia="fr-FR"/>
              </w:rPr>
            </w:pPr>
          </w:p>
          <w:p w14:paraId="766379FE" w14:textId="77777777" w:rsidR="007B54D4" w:rsidRDefault="007B54D4">
            <w:pPr>
              <w:spacing w:after="0" w:line="240" w:lineRule="auto"/>
              <w:rPr>
                <w:rFonts w:eastAsia="Times New Roman"/>
                <w:lang w:val="fr-FR" w:eastAsia="fr-FR"/>
              </w:rPr>
            </w:pPr>
          </w:p>
          <w:p w14:paraId="614C05A0" w14:textId="77777777" w:rsidR="007B54D4" w:rsidRDefault="007B54D4">
            <w:pPr>
              <w:spacing w:after="0" w:line="240" w:lineRule="auto"/>
              <w:rPr>
                <w:rFonts w:eastAsia="Times New Roman"/>
                <w:lang w:val="fr-FR" w:eastAsia="fr-FR"/>
              </w:rPr>
            </w:pPr>
          </w:p>
          <w:p w14:paraId="3C80AACF" w14:textId="77777777" w:rsidR="007B54D4" w:rsidRDefault="007B54D4">
            <w:pPr>
              <w:spacing w:after="0" w:line="240" w:lineRule="auto"/>
              <w:rPr>
                <w:rFonts w:eastAsia="Times New Roman"/>
                <w:lang w:val="fr-FR" w:eastAsia="fr-FR"/>
              </w:rPr>
            </w:pPr>
          </w:p>
          <w:p w14:paraId="2F259F51" w14:textId="77777777" w:rsidR="007B54D4" w:rsidRDefault="007B54D4">
            <w:pPr>
              <w:spacing w:after="0" w:line="240" w:lineRule="auto"/>
              <w:rPr>
                <w:rFonts w:eastAsia="Times New Roman"/>
                <w:lang w:val="fr-FR" w:eastAsia="fr-FR"/>
              </w:rPr>
            </w:pPr>
          </w:p>
          <w:p w14:paraId="515DB147" w14:textId="77777777" w:rsidR="007B54D4" w:rsidRDefault="007B54D4">
            <w:pPr>
              <w:spacing w:after="0" w:line="240" w:lineRule="auto"/>
              <w:rPr>
                <w:rFonts w:eastAsia="Times New Roman"/>
                <w:lang w:val="fr-FR" w:eastAsia="fr-FR"/>
              </w:rPr>
            </w:pPr>
          </w:p>
        </w:tc>
      </w:tr>
      <w:tr w:rsidR="007B54D4" w14:paraId="612679B3" w14:textId="77777777">
        <w:trPr>
          <w:gridBefore w:val="1"/>
          <w:gridAfter w:val="2"/>
          <w:wBefore w:w="20" w:type="dxa"/>
          <w:wAfter w:w="1095" w:type="dxa"/>
        </w:trPr>
        <w:tc>
          <w:tcPr>
            <w:tcW w:w="2053" w:type="dxa"/>
            <w:gridSpan w:val="3"/>
            <w:vMerge w:val="restart"/>
            <w:vAlign w:val="center"/>
          </w:tcPr>
          <w:p w14:paraId="0F1BFC23" w14:textId="77777777" w:rsidR="007B54D4" w:rsidRDefault="00885A2E">
            <w:pPr>
              <w:spacing w:after="0" w:line="240" w:lineRule="auto"/>
              <w:jc w:val="center"/>
              <w:rPr>
                <w:rFonts w:eastAsia="Times New Roman"/>
                <w:lang w:val="fr-FR" w:eastAsia="fr-FR"/>
              </w:rPr>
            </w:pPr>
            <w:r>
              <w:rPr>
                <w:rFonts w:eastAsia="Times New Roman"/>
                <w:lang w:val="fr-FR" w:eastAsia="fr-FR"/>
              </w:rPr>
              <w:t>C. L’offre d’enseignement au sein de la zone dans laquelle se trouve l’établissement</w:t>
            </w:r>
          </w:p>
        </w:tc>
        <w:tc>
          <w:tcPr>
            <w:tcW w:w="2258" w:type="dxa"/>
          </w:tcPr>
          <w:p w14:paraId="3FA47460" w14:textId="77777777" w:rsidR="007B54D4" w:rsidRDefault="00885A2E">
            <w:pPr>
              <w:spacing w:after="0" w:line="240" w:lineRule="auto"/>
              <w:rPr>
                <w:rFonts w:eastAsia="Times New Roman"/>
                <w:lang w:val="fr-FR" w:eastAsia="fr-FR"/>
              </w:rPr>
            </w:pPr>
            <w:r>
              <w:rPr>
                <w:rFonts w:eastAsia="Times New Roman"/>
                <w:lang w:val="fr-FR" w:eastAsia="fr-FR"/>
              </w:rPr>
              <w:t>C1. L’établissement peut bénéficier d’un équipement plus adéquat dans un autre établissement.</w:t>
            </w:r>
          </w:p>
        </w:tc>
        <w:tc>
          <w:tcPr>
            <w:tcW w:w="1638" w:type="dxa"/>
            <w:gridSpan w:val="2"/>
          </w:tcPr>
          <w:p w14:paraId="2311606B" w14:textId="77777777" w:rsidR="007B54D4" w:rsidRDefault="007B54D4">
            <w:pPr>
              <w:spacing w:after="0" w:line="240" w:lineRule="auto"/>
              <w:rPr>
                <w:rFonts w:eastAsia="Times New Roman"/>
                <w:lang w:val="fr-FR" w:eastAsia="fr-FR"/>
              </w:rPr>
            </w:pPr>
          </w:p>
        </w:tc>
        <w:tc>
          <w:tcPr>
            <w:tcW w:w="3319" w:type="dxa"/>
            <w:vAlign w:val="center"/>
          </w:tcPr>
          <w:p w14:paraId="6CAC9EAB" w14:textId="77777777" w:rsidR="007B54D4" w:rsidRDefault="007B54D4">
            <w:pPr>
              <w:spacing w:after="0" w:line="240" w:lineRule="auto"/>
              <w:rPr>
                <w:rFonts w:eastAsia="Times New Roman"/>
                <w:lang w:val="fr-FR" w:eastAsia="fr-FR"/>
              </w:rPr>
            </w:pPr>
          </w:p>
          <w:p w14:paraId="354FEFFF" w14:textId="77777777" w:rsidR="007B54D4" w:rsidRDefault="007B54D4">
            <w:pPr>
              <w:spacing w:after="0" w:line="240" w:lineRule="auto"/>
              <w:rPr>
                <w:rFonts w:eastAsia="Times New Roman"/>
                <w:lang w:val="fr-FR" w:eastAsia="fr-FR"/>
              </w:rPr>
            </w:pPr>
          </w:p>
          <w:p w14:paraId="56B6D670" w14:textId="77777777" w:rsidR="007B54D4" w:rsidRDefault="007B54D4">
            <w:pPr>
              <w:spacing w:after="0" w:line="240" w:lineRule="auto"/>
              <w:rPr>
                <w:rFonts w:eastAsia="Times New Roman"/>
                <w:lang w:val="fr-FR" w:eastAsia="fr-FR"/>
              </w:rPr>
            </w:pPr>
          </w:p>
          <w:p w14:paraId="3F4D677F" w14:textId="77777777" w:rsidR="007B54D4" w:rsidRDefault="007B54D4">
            <w:pPr>
              <w:spacing w:after="0" w:line="240" w:lineRule="auto"/>
              <w:rPr>
                <w:rFonts w:eastAsia="Times New Roman"/>
                <w:lang w:val="fr-FR" w:eastAsia="fr-FR"/>
              </w:rPr>
            </w:pPr>
          </w:p>
          <w:p w14:paraId="178840B1" w14:textId="77777777" w:rsidR="007B54D4" w:rsidRDefault="007B54D4">
            <w:pPr>
              <w:spacing w:after="0" w:line="240" w:lineRule="auto"/>
              <w:rPr>
                <w:rFonts w:eastAsia="Times New Roman"/>
                <w:lang w:val="fr-FR" w:eastAsia="fr-FR"/>
              </w:rPr>
            </w:pPr>
          </w:p>
        </w:tc>
      </w:tr>
      <w:tr w:rsidR="007B54D4" w14:paraId="3F68D51B" w14:textId="77777777">
        <w:trPr>
          <w:gridBefore w:val="1"/>
          <w:gridAfter w:val="2"/>
          <w:wBefore w:w="20" w:type="dxa"/>
          <w:wAfter w:w="1095" w:type="dxa"/>
        </w:trPr>
        <w:tc>
          <w:tcPr>
            <w:tcW w:w="2053" w:type="dxa"/>
            <w:gridSpan w:val="3"/>
            <w:vMerge/>
          </w:tcPr>
          <w:p w14:paraId="1C17B919" w14:textId="77777777" w:rsidR="007B54D4" w:rsidRDefault="007B54D4">
            <w:pPr>
              <w:spacing w:after="0" w:line="240" w:lineRule="auto"/>
              <w:rPr>
                <w:rFonts w:eastAsia="Times New Roman"/>
                <w:lang w:val="fr-FR" w:eastAsia="fr-FR"/>
              </w:rPr>
            </w:pPr>
          </w:p>
        </w:tc>
        <w:tc>
          <w:tcPr>
            <w:tcW w:w="2258" w:type="dxa"/>
          </w:tcPr>
          <w:p w14:paraId="5524AB3A" w14:textId="77777777" w:rsidR="007B54D4" w:rsidRDefault="00885A2E">
            <w:pPr>
              <w:spacing w:after="0" w:line="240" w:lineRule="auto"/>
              <w:rPr>
                <w:rFonts w:eastAsia="Times New Roman"/>
                <w:lang w:val="fr-FR" w:eastAsia="fr-FR"/>
              </w:rPr>
            </w:pPr>
            <w:r>
              <w:rPr>
                <w:rFonts w:eastAsia="Times New Roman"/>
                <w:lang w:val="fr-FR" w:eastAsia="fr-FR"/>
              </w:rPr>
              <w:t>C2. Des circonstances particulières (travaux, problèmes de sécurité, …) justifient la délocalisation.</w:t>
            </w:r>
          </w:p>
        </w:tc>
        <w:tc>
          <w:tcPr>
            <w:tcW w:w="1638" w:type="dxa"/>
            <w:gridSpan w:val="2"/>
          </w:tcPr>
          <w:p w14:paraId="7AC9C448" w14:textId="77777777" w:rsidR="007B54D4" w:rsidRDefault="007B54D4">
            <w:pPr>
              <w:spacing w:after="0" w:line="240" w:lineRule="auto"/>
              <w:rPr>
                <w:rFonts w:eastAsia="Times New Roman"/>
                <w:lang w:val="fr-FR" w:eastAsia="fr-FR"/>
              </w:rPr>
            </w:pPr>
          </w:p>
        </w:tc>
        <w:tc>
          <w:tcPr>
            <w:tcW w:w="3319" w:type="dxa"/>
            <w:vAlign w:val="center"/>
          </w:tcPr>
          <w:p w14:paraId="297BF3CC" w14:textId="77777777" w:rsidR="007B54D4" w:rsidRDefault="007B54D4">
            <w:pPr>
              <w:spacing w:after="0" w:line="240" w:lineRule="auto"/>
              <w:rPr>
                <w:rFonts w:eastAsia="Times New Roman"/>
                <w:lang w:val="fr-FR" w:eastAsia="fr-FR"/>
              </w:rPr>
            </w:pPr>
          </w:p>
          <w:p w14:paraId="1344937B" w14:textId="77777777" w:rsidR="007B54D4" w:rsidRDefault="007B54D4">
            <w:pPr>
              <w:spacing w:after="0" w:line="240" w:lineRule="auto"/>
              <w:rPr>
                <w:rFonts w:eastAsia="Times New Roman"/>
                <w:lang w:val="fr-FR" w:eastAsia="fr-FR"/>
              </w:rPr>
            </w:pPr>
          </w:p>
          <w:p w14:paraId="48DA9C44" w14:textId="77777777" w:rsidR="007B54D4" w:rsidRDefault="007B54D4">
            <w:pPr>
              <w:spacing w:after="0" w:line="240" w:lineRule="auto"/>
              <w:rPr>
                <w:rFonts w:eastAsia="Times New Roman"/>
                <w:lang w:val="fr-FR" w:eastAsia="fr-FR"/>
              </w:rPr>
            </w:pPr>
          </w:p>
          <w:p w14:paraId="05A9BA98" w14:textId="77777777" w:rsidR="007B54D4" w:rsidRDefault="007B54D4">
            <w:pPr>
              <w:spacing w:after="0" w:line="240" w:lineRule="auto"/>
              <w:rPr>
                <w:rFonts w:eastAsia="Times New Roman"/>
                <w:lang w:val="fr-FR" w:eastAsia="fr-FR"/>
              </w:rPr>
            </w:pPr>
          </w:p>
          <w:p w14:paraId="5B67FD2F" w14:textId="77777777" w:rsidR="007B54D4" w:rsidRDefault="007B54D4">
            <w:pPr>
              <w:spacing w:after="0" w:line="240" w:lineRule="auto"/>
              <w:rPr>
                <w:rFonts w:eastAsia="Times New Roman"/>
                <w:lang w:val="fr-FR" w:eastAsia="fr-FR"/>
              </w:rPr>
            </w:pPr>
          </w:p>
        </w:tc>
      </w:tr>
      <w:tr w:rsidR="007B54D4" w14:paraId="2E4E54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2"/>
          <w:wBefore w:w="38" w:type="dxa"/>
        </w:trPr>
        <w:tc>
          <w:tcPr>
            <w:tcW w:w="10345" w:type="dxa"/>
            <w:gridSpan w:val="8"/>
          </w:tcPr>
          <w:p w14:paraId="33C44F44" w14:textId="77777777" w:rsidR="007B54D4" w:rsidRDefault="00885A2E">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p w14:paraId="0D21B11C" w14:textId="77777777" w:rsidR="007B54D4" w:rsidRDefault="007B54D4">
            <w:pPr>
              <w:tabs>
                <w:tab w:val="left" w:pos="2835"/>
                <w:tab w:val="left" w:pos="3402"/>
              </w:tabs>
              <w:spacing w:after="0" w:line="240" w:lineRule="auto"/>
              <w:rPr>
                <w:rFonts w:eastAsia="Times New Roman"/>
                <w:i/>
                <w:lang w:val="fr-FR" w:eastAsia="fr-FR"/>
              </w:rPr>
            </w:pPr>
          </w:p>
          <w:p w14:paraId="609424A2" w14:textId="77777777" w:rsidR="007B54D4" w:rsidRDefault="007B54D4">
            <w:pPr>
              <w:tabs>
                <w:tab w:val="left" w:pos="2835"/>
                <w:tab w:val="left" w:pos="3402"/>
              </w:tabs>
              <w:spacing w:after="0" w:line="240" w:lineRule="auto"/>
              <w:rPr>
                <w:rFonts w:eastAsia="Times New Roman"/>
                <w:i/>
                <w:lang w:val="fr-FR" w:eastAsia="fr-FR"/>
              </w:rPr>
            </w:pPr>
          </w:p>
        </w:tc>
      </w:tr>
      <w:tr w:rsidR="007B54D4" w14:paraId="33887DA6" w14:textId="7777777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55" w:type="dxa"/>
          <w:jc w:val="center"/>
        </w:trPr>
        <w:tc>
          <w:tcPr>
            <w:tcW w:w="1548" w:type="dxa"/>
            <w:gridSpan w:val="3"/>
            <w:tcBorders>
              <w:top w:val="single" w:sz="4" w:space="0" w:color="auto"/>
              <w:left w:val="single" w:sz="4" w:space="0" w:color="auto"/>
              <w:bottom w:val="single" w:sz="4" w:space="0" w:color="auto"/>
              <w:right w:val="single" w:sz="4" w:space="0" w:color="auto"/>
            </w:tcBorders>
            <w:vAlign w:val="center"/>
          </w:tcPr>
          <w:p w14:paraId="0DFF85A9" w14:textId="3F8A7B78" w:rsidR="007B54D4" w:rsidRDefault="00885A2E">
            <w:pPr>
              <w:suppressAutoHyphens/>
              <w:spacing w:after="120" w:line="240" w:lineRule="auto"/>
              <w:jc w:val="center"/>
              <w:rPr>
                <w:rFonts w:eastAsia="Arial" w:cs="Arial"/>
                <w:b/>
                <w:lang w:val="fr-FR" w:eastAsia="ar-SA"/>
              </w:rPr>
            </w:pPr>
            <w:r>
              <w:rPr>
                <w:rFonts w:eastAsia="Arial"/>
                <w:lang w:eastAsia="ar-SA"/>
              </w:rPr>
              <w:lastRenderedPageBreak/>
              <w:br w:type="page"/>
            </w:r>
            <w:r>
              <w:rPr>
                <w:rFonts w:eastAsia="Arial"/>
                <w:b/>
                <w:bCs/>
                <w:i/>
                <w:iCs/>
                <w:lang w:val="fr-FR" w:eastAsia="ar-SA"/>
              </w:rPr>
              <w:br w:type="page"/>
            </w:r>
            <w:r>
              <w:rPr>
                <w:rFonts w:eastAsia="Arial" w:cs="Arial"/>
                <w:b/>
                <w:lang w:val="fr-FR" w:eastAsia="ar-SA"/>
              </w:rPr>
              <w:t xml:space="preserve">Annexe </w:t>
            </w:r>
            <w:r w:rsidR="000A6D99">
              <w:rPr>
                <w:rFonts w:eastAsia="Arial" w:cs="Arial"/>
                <w:b/>
                <w:lang w:val="fr-FR" w:eastAsia="ar-SA"/>
              </w:rPr>
              <w:t>3</w:t>
            </w:r>
          </w:p>
        </w:tc>
        <w:tc>
          <w:tcPr>
            <w:tcW w:w="2880" w:type="dxa"/>
            <w:gridSpan w:val="3"/>
            <w:tcBorders>
              <w:top w:val="single" w:sz="4" w:space="0" w:color="auto"/>
              <w:left w:val="single" w:sz="4" w:space="0" w:color="auto"/>
              <w:bottom w:val="single" w:sz="4" w:space="0" w:color="auto"/>
              <w:right w:val="single" w:sz="4" w:space="0" w:color="auto"/>
            </w:tcBorders>
            <w:vAlign w:val="center"/>
          </w:tcPr>
          <w:p w14:paraId="1EB752ED" w14:textId="2920C8CC" w:rsidR="007B54D4" w:rsidRDefault="00885A2E">
            <w:pPr>
              <w:suppressAutoHyphens/>
              <w:spacing w:before="60" w:after="60" w:line="240" w:lineRule="auto"/>
              <w:jc w:val="center"/>
              <w:rPr>
                <w:rFonts w:eastAsia="Arial" w:cs="Arial"/>
                <w:b/>
                <w:lang w:val="fr-FR" w:eastAsia="ar-SA"/>
              </w:rPr>
            </w:pPr>
            <w:r>
              <w:rPr>
                <w:rFonts w:eastAsia="Arial" w:cs="Arial"/>
                <w:b/>
                <w:lang w:val="fr-FR" w:eastAsia="ar-SA"/>
              </w:rPr>
              <w:t xml:space="preserve">Dérogation pour l’année scolaire </w:t>
            </w:r>
            <w:r w:rsidR="00006B3B">
              <w:rPr>
                <w:rFonts w:eastAsia="Arial" w:cs="Arial"/>
                <w:b/>
                <w:lang w:val="fr-FR" w:eastAsia="ar-SA"/>
              </w:rPr>
              <w:t>2026-2027</w:t>
            </w:r>
          </w:p>
        </w:tc>
        <w:tc>
          <w:tcPr>
            <w:tcW w:w="5400" w:type="dxa"/>
            <w:gridSpan w:val="3"/>
            <w:tcBorders>
              <w:top w:val="single" w:sz="4" w:space="0" w:color="auto"/>
              <w:left w:val="single" w:sz="4" w:space="0" w:color="auto"/>
              <w:bottom w:val="single" w:sz="4" w:space="0" w:color="auto"/>
              <w:right w:val="single" w:sz="4" w:space="0" w:color="auto"/>
            </w:tcBorders>
            <w:vAlign w:val="center"/>
          </w:tcPr>
          <w:p w14:paraId="79F52037" w14:textId="09FAE147" w:rsidR="007B54D4" w:rsidRDefault="00885A2E">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xml:space="preserve"> : pour le </w:t>
            </w:r>
            <w:r w:rsidR="006F2D7C">
              <w:rPr>
                <w:rFonts w:eastAsia="Arial" w:cs="Arial"/>
                <w:b/>
                <w:lang w:val="fr-FR" w:eastAsia="ar-SA"/>
              </w:rPr>
              <w:t>12 décembre 2025 (courrier déjà adressé aux écoles concernées)</w:t>
            </w:r>
          </w:p>
          <w:p w14:paraId="4BE1E12E" w14:textId="77777777" w:rsidR="007B54D4" w:rsidRDefault="007B54D4">
            <w:pPr>
              <w:suppressAutoHyphens/>
              <w:spacing w:before="60" w:after="60" w:line="240" w:lineRule="auto"/>
              <w:jc w:val="center"/>
              <w:rPr>
                <w:rFonts w:eastAsia="Arial" w:cs="Arial"/>
                <w:b/>
                <w:lang w:val="fr-FR" w:eastAsia="ar-SA"/>
              </w:rPr>
            </w:pPr>
          </w:p>
        </w:tc>
      </w:tr>
      <w:tr w:rsidR="007B54D4" w14:paraId="462E7625" w14:textId="77777777">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555" w:type="dxa"/>
          <w:jc w:val="center"/>
        </w:trPr>
        <w:tc>
          <w:tcPr>
            <w:tcW w:w="9828" w:type="dxa"/>
            <w:gridSpan w:val="9"/>
            <w:tcBorders>
              <w:top w:val="single" w:sz="4" w:space="0" w:color="auto"/>
              <w:left w:val="single" w:sz="4" w:space="0" w:color="auto"/>
              <w:bottom w:val="single" w:sz="4" w:space="0" w:color="auto"/>
              <w:right w:val="single" w:sz="4" w:space="0" w:color="auto"/>
            </w:tcBorders>
            <w:vAlign w:val="center"/>
          </w:tcPr>
          <w:p w14:paraId="16491E47" w14:textId="77777777" w:rsidR="007B54D4" w:rsidRDefault="00885A2E">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14:paraId="0E1B3C86" w14:textId="77777777" w:rsidR="007B54D4" w:rsidRDefault="00885A2E">
            <w:pPr>
              <w:suppressAutoHyphens/>
              <w:spacing w:after="0" w:line="240" w:lineRule="auto"/>
              <w:jc w:val="center"/>
              <w:rPr>
                <w:rFonts w:eastAsia="Arial" w:cs="Arial"/>
                <w:b/>
                <w:i/>
                <w:lang w:val="fr-FR" w:eastAsia="ar-SA"/>
              </w:rPr>
            </w:pPr>
            <w:r>
              <w:rPr>
                <w:rFonts w:eastAsia="Arial" w:cs="Arial"/>
                <w:b/>
                <w:i/>
                <w:lang w:val="fr-FR" w:eastAsia="ar-SA"/>
              </w:rPr>
              <w:t xml:space="preserve">Demande de DEROGATION à l’obligation de fermeture d’une école </w:t>
            </w:r>
          </w:p>
          <w:p w14:paraId="45ED9308" w14:textId="77777777" w:rsidR="007B54D4" w:rsidRDefault="007B54D4">
            <w:pPr>
              <w:suppressAutoHyphens/>
              <w:spacing w:after="0" w:line="240" w:lineRule="auto"/>
              <w:jc w:val="center"/>
              <w:rPr>
                <w:rFonts w:eastAsia="Arial" w:cs="Arial"/>
                <w:lang w:val="fr-FR" w:eastAsia="ar-SA"/>
              </w:rPr>
            </w:pPr>
          </w:p>
        </w:tc>
      </w:tr>
    </w:tbl>
    <w:p w14:paraId="7F7733EB" w14:textId="77777777" w:rsidR="007B54D4" w:rsidRDefault="00885A2E">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14:paraId="4379BCE5" w14:textId="5C401697" w:rsidR="007B54D4" w:rsidRPr="00694052" w:rsidRDefault="00885A2E" w:rsidP="00694052">
      <w:pPr>
        <w:numPr>
          <w:ilvl w:val="0"/>
          <w:numId w:val="8"/>
        </w:numPr>
        <w:suppressAutoHyphens/>
        <w:spacing w:after="0" w:line="240" w:lineRule="auto"/>
        <w:jc w:val="both"/>
        <w:rPr>
          <w:rFonts w:eastAsia="Arial" w:cs="Arial"/>
          <w:lang w:val="fr-FR" w:eastAsia="ar-SA"/>
        </w:rPr>
      </w:pPr>
      <w:proofErr w:type="gramStart"/>
      <w:r>
        <w:rPr>
          <w:rFonts w:eastAsia="Arial" w:cs="Arial"/>
          <w:lang w:val="fr-FR" w:eastAsia="ar-SA"/>
        </w:rPr>
        <w:t>à</w:t>
      </w:r>
      <w:proofErr w:type="gramEnd"/>
      <w:r>
        <w:rPr>
          <w:rFonts w:eastAsia="Arial" w:cs="Arial"/>
          <w:lang w:val="fr-FR" w:eastAsia="ar-SA"/>
        </w:rPr>
        <w:t xml:space="preserve"> la Direction générale de l’enseignement obligatoire : </w:t>
      </w:r>
      <w:r w:rsidR="00694052">
        <w:rPr>
          <w:rFonts w:eastAsia="Arial" w:cs="Arial"/>
          <w:lang w:val="fr-FR" w:eastAsia="ar-SA"/>
        </w:rPr>
        <w:t>p</w:t>
      </w:r>
      <w:r w:rsidRPr="00694052">
        <w:rPr>
          <w:rFonts w:eastAsia="Arial" w:cs="Arial"/>
          <w:lang w:val="fr-FR" w:eastAsia="ar-SA"/>
        </w:rPr>
        <w:t xml:space="preserve">ar courriel </w:t>
      </w:r>
      <w:hyperlink r:id="rId13" w:history="1">
        <w:r w:rsidRPr="00694052">
          <w:rPr>
            <w:rFonts w:eastAsia="Arial" w:cs="Arial"/>
            <w:color w:val="0000FF"/>
            <w:u w:val="single"/>
            <w:lang w:val="fr-FR" w:eastAsia="ar-SA"/>
          </w:rPr>
          <w:t>structures.secondaire.ordi@cfwb.be</w:t>
        </w:r>
      </w:hyperlink>
      <w:r w:rsidRPr="00694052">
        <w:rPr>
          <w:rFonts w:eastAsia="Arial" w:cs="Arial"/>
          <w:lang w:val="fr-FR" w:eastAsia="ar-SA"/>
        </w:rPr>
        <w:t xml:space="preserve">  </w:t>
      </w:r>
    </w:p>
    <w:p w14:paraId="30507250" w14:textId="77777777" w:rsidR="007B54D4" w:rsidRDefault="00885A2E">
      <w:pPr>
        <w:numPr>
          <w:ilvl w:val="0"/>
          <w:numId w:val="8"/>
        </w:numPr>
        <w:suppressAutoHyphens/>
        <w:spacing w:after="0" w:line="240" w:lineRule="auto"/>
        <w:jc w:val="both"/>
        <w:rPr>
          <w:rFonts w:eastAsia="Arial" w:cs="Arial"/>
          <w:lang w:val="fr-FR" w:eastAsia="ar-SA"/>
        </w:rPr>
      </w:pPr>
      <w:proofErr w:type="gramStart"/>
      <w:r>
        <w:rPr>
          <w:rFonts w:eastAsia="Arial"/>
          <w:b/>
          <w:lang w:val="fr-FR" w:eastAsia="ar-SA"/>
        </w:rPr>
        <w:t>soit</w:t>
      </w:r>
      <w:proofErr w:type="gramEnd"/>
      <w:r>
        <w:rPr>
          <w:rFonts w:eastAsia="Arial"/>
          <w:lang w:val="fr-FR" w:eastAsia="ar-SA"/>
        </w:rPr>
        <w:t xml:space="preserve"> à l'organe de représentation et de coordination, </w:t>
      </w:r>
    </w:p>
    <w:p w14:paraId="193E27BA" w14:textId="77777777" w:rsidR="007B54D4" w:rsidRDefault="00885A2E">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14:paraId="0086DB0C" w14:textId="77777777" w:rsidR="007B54D4" w:rsidRDefault="00885A2E">
      <w:pPr>
        <w:numPr>
          <w:ilvl w:val="0"/>
          <w:numId w:val="8"/>
        </w:numPr>
        <w:suppressAutoHyphens/>
        <w:spacing w:after="0" w:line="240" w:lineRule="auto"/>
        <w:jc w:val="both"/>
        <w:rPr>
          <w:rFonts w:eastAsia="Arial" w:cs="Arial"/>
          <w:lang w:val="fr-FR" w:eastAsia="ar-SA"/>
        </w:rPr>
      </w:pPr>
      <w:proofErr w:type="gramStart"/>
      <w:r>
        <w:rPr>
          <w:rFonts w:eastAsia="Arial"/>
          <w:lang w:val="fr-FR" w:eastAsia="ar-SA"/>
        </w:rPr>
        <w:t>au</w:t>
      </w:r>
      <w:proofErr w:type="gramEnd"/>
      <w:r>
        <w:rPr>
          <w:rFonts w:eastAsia="Arial"/>
          <w:lang w:val="fr-FR" w:eastAsia="ar-SA"/>
        </w:rPr>
        <w:t xml:space="preserve"> Comité de concertation</w:t>
      </w:r>
    </w:p>
    <w:p w14:paraId="508E11FB" w14:textId="77777777" w:rsidR="007B54D4" w:rsidRDefault="007B54D4">
      <w:pPr>
        <w:suppressAutoHyphens/>
        <w:spacing w:after="0" w:line="240" w:lineRule="auto"/>
        <w:rPr>
          <w:rFonts w:eastAsia="Arial" w:cs="Arial"/>
          <w:lang w:val="fr-FR" w:eastAsia="ar-SA"/>
        </w:rPr>
      </w:pPr>
    </w:p>
    <w:tbl>
      <w:tblPr>
        <w:tblW w:w="96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80"/>
        <w:gridCol w:w="2036"/>
      </w:tblGrid>
      <w:tr w:rsidR="007B54D4" w14:paraId="089BC238" w14:textId="77777777">
        <w:trPr>
          <w:jc w:val="center"/>
        </w:trPr>
        <w:tc>
          <w:tcPr>
            <w:tcW w:w="7580" w:type="dxa"/>
            <w:vAlign w:val="center"/>
          </w:tcPr>
          <w:p w14:paraId="7554B3FB"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Nom de l’école :</w:t>
            </w:r>
          </w:p>
          <w:p w14:paraId="4D899BC5" w14:textId="77777777" w:rsidR="007B54D4" w:rsidRDefault="007B54D4">
            <w:pPr>
              <w:suppressAutoHyphens/>
              <w:spacing w:before="120" w:after="120" w:line="240" w:lineRule="auto"/>
              <w:rPr>
                <w:rFonts w:eastAsia="Arial" w:cs="Arial"/>
                <w:b/>
                <w:lang w:val="fr-FR" w:eastAsia="ar-SA"/>
              </w:rPr>
            </w:pPr>
          </w:p>
        </w:tc>
        <w:tc>
          <w:tcPr>
            <w:tcW w:w="2036" w:type="dxa"/>
            <w:vAlign w:val="center"/>
          </w:tcPr>
          <w:p w14:paraId="3329AA83"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 FASE :</w:t>
            </w:r>
          </w:p>
          <w:p w14:paraId="607F242D" w14:textId="77777777" w:rsidR="007B54D4" w:rsidRDefault="007B54D4">
            <w:pPr>
              <w:suppressAutoHyphens/>
              <w:spacing w:before="120" w:after="120" w:line="240" w:lineRule="auto"/>
              <w:rPr>
                <w:rFonts w:eastAsia="Arial" w:cs="Arial"/>
                <w:b/>
                <w:lang w:val="fr-FR" w:eastAsia="ar-SA"/>
              </w:rPr>
            </w:pPr>
          </w:p>
        </w:tc>
      </w:tr>
      <w:tr w:rsidR="007B54D4" w14:paraId="12DBCA6B" w14:textId="77777777">
        <w:trPr>
          <w:trHeight w:val="567"/>
          <w:jc w:val="center"/>
        </w:trPr>
        <w:tc>
          <w:tcPr>
            <w:tcW w:w="9616" w:type="dxa"/>
            <w:gridSpan w:val="2"/>
          </w:tcPr>
          <w:p w14:paraId="5A769916" w14:textId="77777777" w:rsidR="007B54D4" w:rsidRDefault="00885A2E">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14:paraId="14F13427" w14:textId="77777777" w:rsidR="007B54D4" w:rsidRDefault="00885A2E">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5bis, §2, du décret du 29 juillet 1992, tel que modifié (dérogation à l’obligation de fermeture d’une école).</w:t>
      </w:r>
    </w:p>
    <w:p w14:paraId="046A8860" w14:textId="77777777" w:rsidR="007B54D4" w:rsidRDefault="00885A2E">
      <w:pPr>
        <w:spacing w:after="0" w:line="240" w:lineRule="auto"/>
        <w:rPr>
          <w:rFonts w:eastAsia="Times New Roman"/>
          <w:lang w:val="fr-FR" w:eastAsia="fr-FR"/>
        </w:rPr>
      </w:pPr>
      <w:r>
        <w:rPr>
          <w:rFonts w:eastAsia="Times New Roman"/>
          <w:i/>
          <w:lang w:val="fr-FR" w:eastAsia="fr-FR"/>
        </w:rPr>
        <w:t>Les raisons de cette demande sont explicitées ci-</w:t>
      </w:r>
      <w:proofErr w:type="gramStart"/>
      <w:r>
        <w:rPr>
          <w:rFonts w:eastAsia="Times New Roman"/>
          <w:i/>
          <w:lang w:val="fr-FR" w:eastAsia="fr-FR"/>
        </w:rPr>
        <w:t>dessous:</w:t>
      </w:r>
      <w:proofErr w:type="gramEnd"/>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4"/>
        <w:gridCol w:w="2578"/>
        <w:gridCol w:w="1985"/>
        <w:gridCol w:w="2976"/>
      </w:tblGrid>
      <w:tr w:rsidR="007B54D4" w14:paraId="38DABBE2" w14:textId="77777777">
        <w:tc>
          <w:tcPr>
            <w:tcW w:w="2384" w:type="dxa"/>
          </w:tcPr>
          <w:p w14:paraId="05FE73F1" w14:textId="77777777" w:rsidR="007B54D4" w:rsidRDefault="00885A2E">
            <w:pPr>
              <w:spacing w:after="0" w:line="240" w:lineRule="auto"/>
              <w:jc w:val="center"/>
              <w:rPr>
                <w:rFonts w:eastAsia="Times New Roman"/>
                <w:b/>
                <w:lang w:val="fr-FR" w:eastAsia="fr-FR"/>
              </w:rPr>
            </w:pPr>
            <w:r>
              <w:rPr>
                <w:rFonts w:eastAsia="Times New Roman"/>
                <w:b/>
                <w:lang w:val="fr-FR" w:eastAsia="fr-FR"/>
              </w:rPr>
              <w:t>Critères du décret</w:t>
            </w:r>
          </w:p>
        </w:tc>
        <w:tc>
          <w:tcPr>
            <w:tcW w:w="2578" w:type="dxa"/>
          </w:tcPr>
          <w:p w14:paraId="0DB28659"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w:t>
            </w:r>
          </w:p>
        </w:tc>
        <w:tc>
          <w:tcPr>
            <w:tcW w:w="1985" w:type="dxa"/>
          </w:tcPr>
          <w:p w14:paraId="14D8B4BD"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2976" w:type="dxa"/>
            <w:vAlign w:val="center"/>
          </w:tcPr>
          <w:p w14:paraId="589A772C" w14:textId="77777777" w:rsidR="007B54D4" w:rsidRDefault="00885A2E">
            <w:pPr>
              <w:spacing w:after="0" w:line="240" w:lineRule="auto"/>
              <w:jc w:val="center"/>
              <w:rPr>
                <w:rFonts w:eastAsia="Times New Roman"/>
                <w:b/>
                <w:lang w:val="fr-FR" w:eastAsia="fr-FR"/>
              </w:rPr>
            </w:pPr>
            <w:r>
              <w:rPr>
                <w:rFonts w:eastAsia="Times New Roman"/>
                <w:b/>
                <w:lang w:val="fr-FR" w:eastAsia="fr-FR"/>
              </w:rPr>
              <w:t>Motivations</w:t>
            </w:r>
          </w:p>
        </w:tc>
      </w:tr>
      <w:tr w:rsidR="007B54D4" w14:paraId="51F63EE9" w14:textId="77777777">
        <w:tc>
          <w:tcPr>
            <w:tcW w:w="2384" w:type="dxa"/>
            <w:vMerge w:val="restart"/>
            <w:vAlign w:val="center"/>
          </w:tcPr>
          <w:p w14:paraId="3A66B255" w14:textId="77777777" w:rsidR="007B54D4" w:rsidRDefault="00885A2E">
            <w:pPr>
              <w:spacing w:after="0" w:line="240" w:lineRule="auto"/>
              <w:jc w:val="center"/>
              <w:rPr>
                <w:rFonts w:eastAsia="Times New Roman"/>
                <w:lang w:val="fr-FR" w:eastAsia="fr-FR"/>
              </w:rPr>
            </w:pPr>
            <w:r>
              <w:rPr>
                <w:rFonts w:eastAsia="Times New Roman"/>
                <w:lang w:val="fr-FR" w:eastAsia="fr-FR"/>
              </w:rPr>
              <w:t>A. L’évolution de la population scolaire totale, par degré ou par option</w:t>
            </w:r>
          </w:p>
        </w:tc>
        <w:tc>
          <w:tcPr>
            <w:tcW w:w="2578" w:type="dxa"/>
          </w:tcPr>
          <w:p w14:paraId="10D42991" w14:textId="77777777" w:rsidR="007B54D4" w:rsidRDefault="00885A2E">
            <w:pPr>
              <w:spacing w:after="0" w:line="240" w:lineRule="auto"/>
              <w:rPr>
                <w:rFonts w:eastAsia="Times New Roman"/>
                <w:lang w:val="fr-FR" w:eastAsia="fr-FR"/>
              </w:rPr>
            </w:pPr>
            <w:r>
              <w:rPr>
                <w:rFonts w:eastAsia="Times New Roman"/>
                <w:lang w:val="fr-FR" w:eastAsia="fr-FR"/>
              </w:rPr>
              <w:t>A1. L’évolution de la population est positive et permet d’espérer un « rattrapage » de la norme, la population actuelle atteignant au minimum 90% de la norme.</w:t>
            </w:r>
          </w:p>
        </w:tc>
        <w:tc>
          <w:tcPr>
            <w:tcW w:w="1985" w:type="dxa"/>
          </w:tcPr>
          <w:p w14:paraId="364B6C7A" w14:textId="77777777" w:rsidR="007B54D4" w:rsidRDefault="007B54D4">
            <w:pPr>
              <w:spacing w:after="0" w:line="240" w:lineRule="auto"/>
              <w:rPr>
                <w:rFonts w:eastAsia="Times New Roman"/>
                <w:lang w:val="fr-FR" w:eastAsia="fr-FR"/>
              </w:rPr>
            </w:pPr>
          </w:p>
        </w:tc>
        <w:tc>
          <w:tcPr>
            <w:tcW w:w="2976" w:type="dxa"/>
            <w:vAlign w:val="center"/>
          </w:tcPr>
          <w:p w14:paraId="068D6522" w14:textId="77777777" w:rsidR="007B54D4" w:rsidRDefault="007B54D4">
            <w:pPr>
              <w:spacing w:after="0" w:line="240" w:lineRule="auto"/>
              <w:rPr>
                <w:rFonts w:eastAsia="Times New Roman"/>
                <w:lang w:val="fr-FR" w:eastAsia="fr-FR"/>
              </w:rPr>
            </w:pPr>
          </w:p>
          <w:p w14:paraId="796D7089" w14:textId="77777777" w:rsidR="007B54D4" w:rsidRDefault="007B54D4">
            <w:pPr>
              <w:spacing w:after="0" w:line="240" w:lineRule="auto"/>
              <w:rPr>
                <w:rFonts w:eastAsia="Times New Roman"/>
                <w:lang w:val="fr-FR" w:eastAsia="fr-FR"/>
              </w:rPr>
            </w:pPr>
          </w:p>
          <w:p w14:paraId="768337E5" w14:textId="77777777" w:rsidR="007B54D4" w:rsidRDefault="007B54D4">
            <w:pPr>
              <w:spacing w:after="0" w:line="240" w:lineRule="auto"/>
              <w:rPr>
                <w:rFonts w:eastAsia="Times New Roman"/>
                <w:lang w:val="fr-FR" w:eastAsia="fr-FR"/>
              </w:rPr>
            </w:pPr>
          </w:p>
          <w:p w14:paraId="23043D69" w14:textId="77777777" w:rsidR="007B54D4" w:rsidRDefault="007B54D4">
            <w:pPr>
              <w:spacing w:after="0" w:line="240" w:lineRule="auto"/>
              <w:rPr>
                <w:rFonts w:eastAsia="Times New Roman"/>
                <w:lang w:val="fr-FR" w:eastAsia="fr-FR"/>
              </w:rPr>
            </w:pPr>
          </w:p>
          <w:p w14:paraId="74B4AA4D" w14:textId="77777777" w:rsidR="007B54D4" w:rsidRDefault="007B54D4">
            <w:pPr>
              <w:spacing w:after="0" w:line="240" w:lineRule="auto"/>
              <w:rPr>
                <w:rFonts w:eastAsia="Times New Roman"/>
                <w:lang w:val="fr-FR" w:eastAsia="fr-FR"/>
              </w:rPr>
            </w:pPr>
          </w:p>
        </w:tc>
      </w:tr>
      <w:tr w:rsidR="007B54D4" w14:paraId="2D04A69E" w14:textId="77777777">
        <w:tc>
          <w:tcPr>
            <w:tcW w:w="2384" w:type="dxa"/>
            <w:vMerge/>
            <w:vAlign w:val="center"/>
          </w:tcPr>
          <w:p w14:paraId="6ED8630F" w14:textId="77777777" w:rsidR="007B54D4" w:rsidRDefault="007B54D4">
            <w:pPr>
              <w:spacing w:after="0" w:line="240" w:lineRule="auto"/>
              <w:jc w:val="center"/>
              <w:rPr>
                <w:rFonts w:eastAsia="Times New Roman"/>
                <w:lang w:val="fr-FR" w:eastAsia="fr-FR"/>
              </w:rPr>
            </w:pPr>
          </w:p>
        </w:tc>
        <w:tc>
          <w:tcPr>
            <w:tcW w:w="2578" w:type="dxa"/>
          </w:tcPr>
          <w:p w14:paraId="7E5D1E4C" w14:textId="77777777" w:rsidR="007B54D4" w:rsidRDefault="00885A2E">
            <w:pPr>
              <w:spacing w:after="0" w:line="240" w:lineRule="auto"/>
              <w:rPr>
                <w:rFonts w:eastAsia="Times New Roman"/>
                <w:lang w:val="fr-FR" w:eastAsia="fr-FR"/>
              </w:rPr>
            </w:pPr>
            <w:r>
              <w:rPr>
                <w:rFonts w:eastAsia="Times New Roman"/>
                <w:lang w:val="fr-FR" w:eastAsia="fr-FR"/>
              </w:rPr>
              <w:t>A2. La fusion ou la restructuration envisagée est retardée au 1</w:t>
            </w:r>
            <w:r>
              <w:rPr>
                <w:rFonts w:eastAsia="Times New Roman"/>
                <w:vertAlign w:val="superscript"/>
                <w:lang w:val="fr-FR" w:eastAsia="fr-FR"/>
              </w:rPr>
              <w:t>er</w:t>
            </w:r>
            <w:r>
              <w:rPr>
                <w:rFonts w:eastAsia="Times New Roman"/>
                <w:lang w:val="fr-FR" w:eastAsia="fr-FR"/>
              </w:rPr>
              <w:t xml:space="preserve"> septembre suivant en raison de circonstances exceptionnelles.</w:t>
            </w:r>
          </w:p>
        </w:tc>
        <w:tc>
          <w:tcPr>
            <w:tcW w:w="1985" w:type="dxa"/>
          </w:tcPr>
          <w:p w14:paraId="55604085" w14:textId="77777777" w:rsidR="007B54D4" w:rsidRDefault="007B54D4">
            <w:pPr>
              <w:spacing w:after="0" w:line="240" w:lineRule="auto"/>
              <w:rPr>
                <w:rFonts w:eastAsia="Times New Roman"/>
                <w:lang w:val="fr-FR" w:eastAsia="fr-FR"/>
              </w:rPr>
            </w:pPr>
          </w:p>
        </w:tc>
        <w:tc>
          <w:tcPr>
            <w:tcW w:w="2976" w:type="dxa"/>
            <w:vAlign w:val="center"/>
          </w:tcPr>
          <w:p w14:paraId="68981258" w14:textId="77777777" w:rsidR="007B54D4" w:rsidRDefault="007B54D4">
            <w:pPr>
              <w:spacing w:after="0" w:line="240" w:lineRule="auto"/>
              <w:rPr>
                <w:rFonts w:eastAsia="Times New Roman"/>
                <w:lang w:val="fr-FR" w:eastAsia="fr-FR"/>
              </w:rPr>
            </w:pPr>
          </w:p>
        </w:tc>
      </w:tr>
      <w:tr w:rsidR="007B54D4" w14:paraId="7AA4E18A" w14:textId="77777777">
        <w:tc>
          <w:tcPr>
            <w:tcW w:w="2384" w:type="dxa"/>
            <w:vAlign w:val="center"/>
          </w:tcPr>
          <w:p w14:paraId="2678BD6A" w14:textId="77777777" w:rsidR="007B54D4" w:rsidRDefault="00885A2E">
            <w:pPr>
              <w:spacing w:after="0" w:line="240" w:lineRule="auto"/>
              <w:jc w:val="center"/>
              <w:rPr>
                <w:rFonts w:eastAsia="Times New Roman"/>
                <w:lang w:val="fr-FR" w:eastAsia="fr-FR"/>
              </w:rPr>
            </w:pPr>
            <w:r>
              <w:rPr>
                <w:rFonts w:eastAsia="Times New Roman"/>
                <w:lang w:val="fr-FR" w:eastAsia="fr-FR"/>
              </w:rPr>
              <w:t>B. Les spécificités des projets pédagogiques et éducatifs de l’établissement concerné</w:t>
            </w:r>
          </w:p>
        </w:tc>
        <w:tc>
          <w:tcPr>
            <w:tcW w:w="2578" w:type="dxa"/>
          </w:tcPr>
          <w:p w14:paraId="01073FF6" w14:textId="57110582" w:rsidR="007B54D4" w:rsidRDefault="00885A2E">
            <w:pPr>
              <w:spacing w:after="0" w:line="240" w:lineRule="auto"/>
              <w:rPr>
                <w:rFonts w:eastAsia="Times New Roman"/>
                <w:lang w:val="fr-FR" w:eastAsia="fr-FR"/>
              </w:rPr>
            </w:pPr>
            <w:r>
              <w:rPr>
                <w:rFonts w:eastAsia="Times New Roman"/>
                <w:lang w:val="fr-FR" w:eastAsia="fr-FR"/>
              </w:rPr>
              <w:t xml:space="preserve">B1. L’établissement est seul de son </w:t>
            </w:r>
            <w:r w:rsidR="00BC2445">
              <w:rPr>
                <w:rFonts w:eastAsia="Times New Roman"/>
                <w:lang w:val="fr-FR" w:eastAsia="fr-FR"/>
              </w:rPr>
              <w:t>genre dans</w:t>
            </w:r>
            <w:r>
              <w:rPr>
                <w:rFonts w:eastAsia="Times New Roman"/>
                <w:lang w:val="fr-FR" w:eastAsia="fr-FR"/>
              </w:rPr>
              <w:t xml:space="preserve"> la zone à proposer tel ou </w:t>
            </w:r>
            <w:proofErr w:type="gramStart"/>
            <w:r>
              <w:rPr>
                <w:rFonts w:eastAsia="Times New Roman"/>
                <w:lang w:val="fr-FR" w:eastAsia="fr-FR"/>
              </w:rPr>
              <w:t>tel  projet</w:t>
            </w:r>
            <w:proofErr w:type="gramEnd"/>
            <w:r>
              <w:rPr>
                <w:rFonts w:eastAsia="Times New Roman"/>
                <w:lang w:val="fr-FR" w:eastAsia="fr-FR"/>
              </w:rPr>
              <w:t xml:space="preserve"> pédagogique ou éducatif.</w:t>
            </w:r>
          </w:p>
        </w:tc>
        <w:tc>
          <w:tcPr>
            <w:tcW w:w="1985" w:type="dxa"/>
          </w:tcPr>
          <w:p w14:paraId="0E2D798A" w14:textId="77777777" w:rsidR="007B54D4" w:rsidRDefault="007B54D4">
            <w:pPr>
              <w:spacing w:after="0" w:line="240" w:lineRule="auto"/>
              <w:rPr>
                <w:rFonts w:eastAsia="Times New Roman"/>
                <w:lang w:val="fr-FR" w:eastAsia="fr-FR"/>
              </w:rPr>
            </w:pPr>
          </w:p>
        </w:tc>
        <w:tc>
          <w:tcPr>
            <w:tcW w:w="2976" w:type="dxa"/>
            <w:vAlign w:val="center"/>
          </w:tcPr>
          <w:p w14:paraId="019C6D51" w14:textId="77777777" w:rsidR="007B54D4" w:rsidRDefault="007B54D4">
            <w:pPr>
              <w:spacing w:after="0" w:line="240" w:lineRule="auto"/>
              <w:rPr>
                <w:rFonts w:eastAsia="Times New Roman"/>
                <w:lang w:val="fr-FR" w:eastAsia="fr-FR"/>
              </w:rPr>
            </w:pPr>
          </w:p>
          <w:p w14:paraId="691A74A8" w14:textId="77777777" w:rsidR="007B54D4" w:rsidRDefault="007B54D4">
            <w:pPr>
              <w:spacing w:after="0" w:line="240" w:lineRule="auto"/>
              <w:rPr>
                <w:rFonts w:eastAsia="Times New Roman"/>
                <w:lang w:val="fr-FR" w:eastAsia="fr-FR"/>
              </w:rPr>
            </w:pPr>
          </w:p>
          <w:p w14:paraId="36FA4A61" w14:textId="77777777" w:rsidR="007B54D4" w:rsidRDefault="007B54D4">
            <w:pPr>
              <w:spacing w:after="0" w:line="240" w:lineRule="auto"/>
              <w:rPr>
                <w:rFonts w:eastAsia="Times New Roman"/>
                <w:lang w:val="fr-FR" w:eastAsia="fr-FR"/>
              </w:rPr>
            </w:pPr>
          </w:p>
          <w:p w14:paraId="3B0443CE" w14:textId="77777777" w:rsidR="007B54D4" w:rsidRDefault="007B54D4">
            <w:pPr>
              <w:spacing w:after="0" w:line="240" w:lineRule="auto"/>
              <w:rPr>
                <w:rFonts w:eastAsia="Times New Roman"/>
                <w:lang w:val="fr-FR" w:eastAsia="fr-FR"/>
              </w:rPr>
            </w:pPr>
          </w:p>
          <w:p w14:paraId="2DAA0423" w14:textId="77777777" w:rsidR="007B54D4" w:rsidRDefault="007B54D4">
            <w:pPr>
              <w:spacing w:after="0" w:line="240" w:lineRule="auto"/>
              <w:rPr>
                <w:rFonts w:eastAsia="Times New Roman"/>
                <w:lang w:val="fr-FR" w:eastAsia="fr-FR"/>
              </w:rPr>
            </w:pPr>
          </w:p>
          <w:p w14:paraId="6E6D856F" w14:textId="77777777" w:rsidR="007B54D4" w:rsidRDefault="007B54D4">
            <w:pPr>
              <w:spacing w:after="0" w:line="240" w:lineRule="auto"/>
              <w:rPr>
                <w:rFonts w:eastAsia="Times New Roman"/>
                <w:lang w:val="fr-FR" w:eastAsia="fr-FR"/>
              </w:rPr>
            </w:pPr>
          </w:p>
        </w:tc>
      </w:tr>
      <w:tr w:rsidR="007B54D4" w14:paraId="7BBE95E1" w14:textId="77777777">
        <w:tc>
          <w:tcPr>
            <w:tcW w:w="2384" w:type="dxa"/>
            <w:vAlign w:val="center"/>
          </w:tcPr>
          <w:p w14:paraId="226D72D5" w14:textId="77777777" w:rsidR="007B54D4" w:rsidRDefault="00885A2E">
            <w:pPr>
              <w:spacing w:after="0" w:line="240" w:lineRule="auto"/>
              <w:jc w:val="center"/>
              <w:rPr>
                <w:rFonts w:eastAsia="Times New Roman"/>
                <w:lang w:val="fr-FR" w:eastAsia="fr-FR"/>
              </w:rPr>
            </w:pPr>
            <w:r>
              <w:rPr>
                <w:rFonts w:eastAsia="Times New Roman"/>
                <w:lang w:val="fr-FR" w:eastAsia="fr-FR"/>
              </w:rPr>
              <w:t>C. L’offre d’enseignement au sein de la zone dans laquelle se trouve l’établissement</w:t>
            </w:r>
          </w:p>
        </w:tc>
        <w:tc>
          <w:tcPr>
            <w:tcW w:w="2578" w:type="dxa"/>
          </w:tcPr>
          <w:p w14:paraId="5BDB070E" w14:textId="77777777" w:rsidR="007B54D4" w:rsidRDefault="00885A2E">
            <w:pPr>
              <w:spacing w:after="0" w:line="240" w:lineRule="auto"/>
              <w:rPr>
                <w:rFonts w:eastAsia="Times New Roman"/>
                <w:lang w:val="fr-FR" w:eastAsia="fr-FR"/>
              </w:rPr>
            </w:pPr>
            <w:r>
              <w:rPr>
                <w:rFonts w:eastAsia="Times New Roman"/>
                <w:lang w:val="fr-FR" w:eastAsia="fr-FR"/>
              </w:rPr>
              <w:t>C1. Il n’existe pas de possibilité de fusion ou de restructuration dans la zone ou à une distance raisonnable.</w:t>
            </w:r>
          </w:p>
        </w:tc>
        <w:tc>
          <w:tcPr>
            <w:tcW w:w="1985" w:type="dxa"/>
          </w:tcPr>
          <w:p w14:paraId="7CAA8E55" w14:textId="77777777" w:rsidR="007B54D4" w:rsidRDefault="007B54D4">
            <w:pPr>
              <w:spacing w:after="0" w:line="240" w:lineRule="auto"/>
              <w:rPr>
                <w:rFonts w:eastAsia="Times New Roman"/>
                <w:lang w:val="fr-FR" w:eastAsia="fr-FR"/>
              </w:rPr>
            </w:pPr>
          </w:p>
        </w:tc>
        <w:tc>
          <w:tcPr>
            <w:tcW w:w="2976" w:type="dxa"/>
            <w:vAlign w:val="center"/>
          </w:tcPr>
          <w:p w14:paraId="36234273" w14:textId="77777777" w:rsidR="007B54D4" w:rsidRDefault="007B54D4">
            <w:pPr>
              <w:spacing w:after="0" w:line="240" w:lineRule="auto"/>
              <w:rPr>
                <w:rFonts w:eastAsia="Times New Roman"/>
                <w:lang w:val="fr-FR" w:eastAsia="fr-FR"/>
              </w:rPr>
            </w:pPr>
          </w:p>
          <w:p w14:paraId="01B8FB17" w14:textId="77777777" w:rsidR="007B54D4" w:rsidRDefault="007B54D4">
            <w:pPr>
              <w:spacing w:after="0" w:line="240" w:lineRule="auto"/>
              <w:rPr>
                <w:rFonts w:eastAsia="Times New Roman"/>
                <w:lang w:val="fr-FR" w:eastAsia="fr-FR"/>
              </w:rPr>
            </w:pPr>
          </w:p>
          <w:p w14:paraId="30855582" w14:textId="77777777" w:rsidR="007B54D4" w:rsidRDefault="007B54D4">
            <w:pPr>
              <w:spacing w:after="0" w:line="240" w:lineRule="auto"/>
              <w:rPr>
                <w:rFonts w:eastAsia="Times New Roman"/>
                <w:lang w:val="fr-FR" w:eastAsia="fr-FR"/>
              </w:rPr>
            </w:pPr>
          </w:p>
          <w:p w14:paraId="062E1FE5" w14:textId="77777777" w:rsidR="007B54D4" w:rsidRDefault="007B54D4">
            <w:pPr>
              <w:spacing w:after="0" w:line="240" w:lineRule="auto"/>
              <w:rPr>
                <w:rFonts w:eastAsia="Times New Roman"/>
                <w:lang w:val="fr-FR" w:eastAsia="fr-FR"/>
              </w:rPr>
            </w:pPr>
          </w:p>
          <w:p w14:paraId="328A3922" w14:textId="77777777" w:rsidR="007B54D4" w:rsidRDefault="007B54D4">
            <w:pPr>
              <w:spacing w:after="0" w:line="240" w:lineRule="auto"/>
              <w:rPr>
                <w:rFonts w:eastAsia="Times New Roman"/>
                <w:lang w:val="fr-FR" w:eastAsia="fr-FR"/>
              </w:rPr>
            </w:pPr>
          </w:p>
        </w:tc>
      </w:tr>
      <w:tr w:rsidR="007B54D4" w14:paraId="70FA72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9923" w:type="dxa"/>
            <w:gridSpan w:val="4"/>
          </w:tcPr>
          <w:p w14:paraId="5988D258" w14:textId="77777777" w:rsidR="007B54D4" w:rsidRDefault="00885A2E">
            <w:pPr>
              <w:tabs>
                <w:tab w:val="left" w:pos="2835"/>
                <w:tab w:val="left" w:pos="3402"/>
              </w:tabs>
              <w:spacing w:before="120" w:after="0" w:line="240" w:lineRule="auto"/>
              <w:rPr>
                <w:rFonts w:eastAsia="Times New Roman"/>
                <w:i/>
                <w:lang w:val="fr-FR" w:eastAsia="fr-FR"/>
              </w:rPr>
            </w:pPr>
            <w:r>
              <w:rPr>
                <w:rFonts w:eastAsia="Times New Roman"/>
                <w:i/>
                <w:lang w:val="fr-FR" w:eastAsia="fr-FR"/>
              </w:rPr>
              <w:t>Date, nom, qualité et signature du demandeur</w:t>
            </w:r>
          </w:p>
        </w:tc>
      </w:tr>
    </w:tbl>
    <w:p w14:paraId="530E4897" w14:textId="77777777" w:rsidR="007B54D4" w:rsidRDefault="007B54D4">
      <w:pPr>
        <w:spacing w:after="0" w:line="240" w:lineRule="auto"/>
        <w:jc w:val="center"/>
        <w:outlineLvl w:val="0"/>
        <w:rPr>
          <w:rFonts w:eastAsia="Times New Roman"/>
          <w:b/>
          <w:u w:val="single"/>
          <w:lang w:val="fr-FR" w:eastAsia="fr-FR"/>
        </w:rPr>
      </w:pPr>
    </w:p>
    <w:tbl>
      <w:tblPr>
        <w:tblW w:w="10146" w:type="dxa"/>
        <w:tblInd w:w="-318" w:type="dxa"/>
        <w:tblLayout w:type="fixed"/>
        <w:tblLook w:val="01E0" w:firstRow="1" w:lastRow="1" w:firstColumn="1" w:lastColumn="1" w:noHBand="0" w:noVBand="0"/>
      </w:tblPr>
      <w:tblGrid>
        <w:gridCol w:w="1784"/>
        <w:gridCol w:w="2787"/>
        <w:gridCol w:w="5575"/>
      </w:tblGrid>
      <w:tr w:rsidR="000A6D99" w14:paraId="3BC62567" w14:textId="77777777" w:rsidTr="005821C9">
        <w:tc>
          <w:tcPr>
            <w:tcW w:w="1728" w:type="dxa"/>
            <w:tcBorders>
              <w:top w:val="single" w:sz="4" w:space="0" w:color="auto"/>
              <w:left w:val="single" w:sz="4" w:space="0" w:color="auto"/>
              <w:bottom w:val="single" w:sz="4" w:space="0" w:color="auto"/>
              <w:right w:val="single" w:sz="4" w:space="0" w:color="auto"/>
            </w:tcBorders>
            <w:vAlign w:val="center"/>
          </w:tcPr>
          <w:p w14:paraId="59F9141F" w14:textId="3FD8E9A5" w:rsidR="000A6D99" w:rsidRDefault="000A6D99" w:rsidP="005821C9">
            <w:pPr>
              <w:suppressAutoHyphens/>
              <w:spacing w:after="120" w:line="240" w:lineRule="auto"/>
              <w:rPr>
                <w:rFonts w:asciiTheme="minorHAnsi" w:eastAsia="Arial" w:hAnsiTheme="minorHAnsi" w:cstheme="minorHAnsi"/>
                <w:b/>
                <w:lang w:val="fr-FR" w:eastAsia="ar-SA"/>
              </w:rPr>
            </w:pPr>
            <w:bookmarkStart w:id="0" w:name="_Hlk187331067"/>
            <w:r>
              <w:rPr>
                <w:rFonts w:asciiTheme="minorHAnsi" w:eastAsia="Arial" w:hAnsiTheme="minorHAnsi" w:cstheme="minorHAnsi"/>
                <w:lang w:eastAsia="ar-SA"/>
              </w:rPr>
              <w:lastRenderedPageBreak/>
              <w:br w:type="page"/>
            </w:r>
            <w:r>
              <w:rPr>
                <w:rFonts w:asciiTheme="minorHAnsi" w:eastAsia="Arial" w:hAnsiTheme="minorHAnsi" w:cstheme="minorHAnsi"/>
                <w:b/>
                <w:bCs/>
                <w:i/>
                <w:iCs/>
                <w:sz w:val="20"/>
                <w:szCs w:val="20"/>
                <w:lang w:val="fr-FR" w:eastAsia="ar-SA"/>
              </w:rPr>
              <w:br w:type="page"/>
            </w:r>
            <w:r>
              <w:rPr>
                <w:rFonts w:asciiTheme="minorHAnsi" w:eastAsia="Arial" w:hAnsiTheme="minorHAnsi" w:cstheme="minorHAnsi"/>
                <w:b/>
                <w:lang w:val="fr-FR" w:eastAsia="ar-SA"/>
              </w:rPr>
              <w:t xml:space="preserve">Annexe </w:t>
            </w:r>
            <w:r>
              <w:rPr>
                <w:rFonts w:asciiTheme="minorHAnsi" w:eastAsia="Arial" w:hAnsiTheme="minorHAnsi" w:cstheme="minorHAnsi"/>
                <w:b/>
                <w:lang w:val="fr-FR" w:eastAsia="ar-SA"/>
              </w:rPr>
              <w:t>4</w:t>
            </w:r>
          </w:p>
        </w:tc>
        <w:tc>
          <w:tcPr>
            <w:tcW w:w="2700" w:type="dxa"/>
            <w:tcBorders>
              <w:top w:val="single" w:sz="4" w:space="0" w:color="auto"/>
              <w:left w:val="single" w:sz="4" w:space="0" w:color="auto"/>
              <w:bottom w:val="single" w:sz="4" w:space="0" w:color="auto"/>
              <w:right w:val="single" w:sz="4" w:space="0" w:color="auto"/>
            </w:tcBorders>
            <w:vAlign w:val="center"/>
          </w:tcPr>
          <w:p w14:paraId="4385DF6C" w14:textId="77777777" w:rsidR="000A6D99" w:rsidRDefault="000A6D99" w:rsidP="005821C9">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Année scolaire</w:t>
            </w:r>
          </w:p>
          <w:p w14:paraId="01D91D3C" w14:textId="77777777" w:rsidR="000A6D99" w:rsidRDefault="000A6D99" w:rsidP="005821C9">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2027-2028</w:t>
            </w:r>
          </w:p>
        </w:tc>
        <w:tc>
          <w:tcPr>
            <w:tcW w:w="5400" w:type="dxa"/>
            <w:tcBorders>
              <w:top w:val="single" w:sz="4" w:space="0" w:color="auto"/>
              <w:left w:val="single" w:sz="4" w:space="0" w:color="auto"/>
              <w:bottom w:val="single" w:sz="4" w:space="0" w:color="auto"/>
              <w:right w:val="single" w:sz="4" w:space="0" w:color="auto"/>
            </w:tcBorders>
            <w:vAlign w:val="center"/>
          </w:tcPr>
          <w:p w14:paraId="014348F6" w14:textId="77777777" w:rsidR="000A6D99" w:rsidRDefault="000A6D99" w:rsidP="005821C9">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u w:val="single"/>
                <w:lang w:val="fr-FR" w:eastAsia="ar-SA"/>
              </w:rPr>
              <w:t>Date limite d’envoi</w:t>
            </w:r>
            <w:r>
              <w:rPr>
                <w:rFonts w:asciiTheme="minorHAnsi" w:eastAsia="Arial" w:hAnsiTheme="minorHAnsi" w:cstheme="minorHAnsi"/>
                <w:b/>
                <w:lang w:val="fr-FR" w:eastAsia="ar-SA"/>
              </w:rPr>
              <w:t xml:space="preserve"> : </w:t>
            </w:r>
          </w:p>
          <w:p w14:paraId="0D52C7C2" w14:textId="77777777" w:rsidR="000A6D99" w:rsidRDefault="000A6D99" w:rsidP="005821C9">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Avant le 20 mars 2026</w:t>
            </w:r>
          </w:p>
        </w:tc>
      </w:tr>
      <w:tr w:rsidR="000A6D99" w14:paraId="2B3F9314" w14:textId="77777777" w:rsidTr="005821C9">
        <w:tc>
          <w:tcPr>
            <w:tcW w:w="9828" w:type="dxa"/>
            <w:gridSpan w:val="3"/>
            <w:tcBorders>
              <w:top w:val="single" w:sz="4" w:space="0" w:color="auto"/>
              <w:left w:val="single" w:sz="4" w:space="0" w:color="auto"/>
              <w:bottom w:val="single" w:sz="4" w:space="0" w:color="auto"/>
              <w:right w:val="single" w:sz="4" w:space="0" w:color="auto"/>
            </w:tcBorders>
            <w:vAlign w:val="center"/>
          </w:tcPr>
          <w:p w14:paraId="3B95B585" w14:textId="77777777" w:rsidR="000A6D99" w:rsidRDefault="000A6D99" w:rsidP="005821C9">
            <w:pPr>
              <w:suppressAutoHyphens/>
              <w:spacing w:before="120" w:after="120" w:line="240" w:lineRule="auto"/>
              <w:jc w:val="center"/>
              <w:rPr>
                <w:rFonts w:asciiTheme="minorHAnsi" w:eastAsia="Arial" w:hAnsiTheme="minorHAnsi" w:cstheme="minorHAnsi"/>
                <w:b/>
                <w:i/>
                <w:sz w:val="24"/>
                <w:szCs w:val="24"/>
                <w:lang w:val="fr-FR" w:eastAsia="ar-SA"/>
              </w:rPr>
            </w:pPr>
            <w:r>
              <w:rPr>
                <w:rFonts w:asciiTheme="minorHAnsi" w:eastAsia="Arial" w:hAnsiTheme="minorHAnsi" w:cstheme="minorHAnsi"/>
                <w:b/>
                <w:sz w:val="24"/>
                <w:szCs w:val="24"/>
                <w:lang w:val="fr-FR" w:eastAsia="ar-SA"/>
              </w:rPr>
              <w:t xml:space="preserve">Enseignement secondaire ordinaire – </w:t>
            </w:r>
            <w:r>
              <w:rPr>
                <w:rFonts w:asciiTheme="minorHAnsi" w:eastAsia="Arial" w:hAnsiTheme="minorHAnsi" w:cstheme="minorHAnsi"/>
                <w:b/>
                <w:i/>
                <w:sz w:val="24"/>
                <w:szCs w:val="24"/>
                <w:lang w:val="fr-FR" w:eastAsia="ar-SA"/>
              </w:rPr>
              <w:t>demande de dérogation au calendrier scolaire</w:t>
            </w:r>
          </w:p>
          <w:p w14:paraId="796177D8" w14:textId="77777777" w:rsidR="000A6D99" w:rsidRDefault="000A6D99" w:rsidP="005821C9">
            <w:pPr>
              <w:suppressAutoHyphens/>
              <w:spacing w:before="120" w:after="120" w:line="240" w:lineRule="auto"/>
              <w:jc w:val="center"/>
              <w:rPr>
                <w:rFonts w:asciiTheme="minorHAnsi" w:eastAsia="Arial" w:hAnsiTheme="minorHAnsi" w:cstheme="minorHAnsi"/>
                <w:sz w:val="20"/>
                <w:szCs w:val="20"/>
                <w:lang w:val="fr-FR" w:eastAsia="ar-SA"/>
              </w:rPr>
            </w:pPr>
            <w:r>
              <w:rPr>
                <w:rFonts w:asciiTheme="minorHAnsi" w:eastAsia="Arial" w:hAnsiTheme="minorHAnsi" w:cstheme="minorHAnsi"/>
                <w:sz w:val="20"/>
                <w:szCs w:val="20"/>
                <w:lang w:val="fr-FR" w:eastAsia="ar-SA"/>
              </w:rPr>
              <w:t>Code de l’enseignement - l’article 1.9.1-2</w:t>
            </w:r>
          </w:p>
        </w:tc>
      </w:tr>
    </w:tbl>
    <w:p w14:paraId="40FA389D" w14:textId="77777777" w:rsidR="000A6D99" w:rsidRDefault="000A6D99" w:rsidP="000A6D99">
      <w:pPr>
        <w:suppressAutoHyphens/>
        <w:spacing w:after="0" w:line="240" w:lineRule="auto"/>
        <w:ind w:left="180"/>
        <w:jc w:val="both"/>
        <w:rPr>
          <w:rFonts w:asciiTheme="minorHAnsi" w:eastAsia="Arial" w:hAnsiTheme="minorHAnsi" w:cstheme="minorHAnsi"/>
          <w:sz w:val="8"/>
          <w:szCs w:val="8"/>
          <w:lang w:val="fr-FR" w:eastAsia="ar-SA"/>
        </w:rPr>
      </w:pPr>
    </w:p>
    <w:p w14:paraId="5A5AAA69" w14:textId="77777777" w:rsidR="000A6D99" w:rsidRDefault="000A6D99" w:rsidP="000A6D99">
      <w:pPr>
        <w:suppressAutoHyphens/>
        <w:spacing w:after="60" w:line="240" w:lineRule="auto"/>
        <w:jc w:val="both"/>
        <w:rPr>
          <w:rFonts w:asciiTheme="minorHAnsi" w:eastAsia="Times New Roman" w:hAnsiTheme="minorHAnsi" w:cstheme="minorHAnsi"/>
          <w:b/>
          <w:lang w:val="fr-FR" w:eastAsia="ar-SA"/>
        </w:rPr>
      </w:pPr>
      <w:r>
        <w:rPr>
          <w:rFonts w:asciiTheme="minorHAnsi" w:eastAsia="Times New Roman" w:hAnsiTheme="minorHAnsi" w:cstheme="minorHAnsi"/>
          <w:lang w:val="fr-FR" w:eastAsia="ar-SA"/>
        </w:rPr>
        <w:t xml:space="preserve">Cette annexe doit être scannée et transmise à la Direction générale de l’enseignement obligatoire par courriel à l’adresse suivante :       </w:t>
      </w:r>
      <w:hyperlink r:id="rId14" w:history="1">
        <w:r w:rsidRPr="003117B2">
          <w:rPr>
            <w:rStyle w:val="Lienhypertexte"/>
            <w:rFonts w:asciiTheme="minorHAnsi" w:eastAsia="Times New Roman" w:hAnsiTheme="minorHAnsi" w:cstheme="minorHAnsi"/>
            <w:b/>
            <w:lang w:val="fr-FR" w:eastAsia="ar-SA"/>
          </w:rPr>
          <w:t>structures.secondaire.ordi@cfwb.be</w:t>
        </w:r>
      </w:hyperlink>
    </w:p>
    <w:p w14:paraId="63487401" w14:textId="77777777" w:rsidR="000A6D99" w:rsidRDefault="000A6D99" w:rsidP="000A6D99">
      <w:pPr>
        <w:suppressAutoHyphens/>
        <w:spacing w:after="0" w:line="240" w:lineRule="auto"/>
        <w:rPr>
          <w:rFonts w:asciiTheme="minorHAnsi" w:eastAsia="Arial" w:hAnsiTheme="minorHAnsi" w:cstheme="minorHAnsi"/>
          <w:sz w:val="8"/>
          <w:szCs w:val="8"/>
          <w:lang w:val="fr-FR" w:eastAsia="ar-SA"/>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624"/>
      </w:tblGrid>
      <w:tr w:rsidR="000A6D99" w14:paraId="64E6A259" w14:textId="77777777" w:rsidTr="005821C9">
        <w:tc>
          <w:tcPr>
            <w:tcW w:w="6204" w:type="dxa"/>
            <w:vAlign w:val="center"/>
          </w:tcPr>
          <w:p w14:paraId="6D973FD9" w14:textId="77777777" w:rsidR="000A6D99" w:rsidRDefault="000A6D99" w:rsidP="005821C9">
            <w:pPr>
              <w:suppressAutoHyphens/>
              <w:spacing w:before="120" w:after="120" w:line="240" w:lineRule="auto"/>
              <w:rPr>
                <w:rFonts w:asciiTheme="minorHAnsi" w:eastAsia="Arial" w:hAnsiTheme="minorHAnsi" w:cstheme="minorHAnsi"/>
                <w:b/>
                <w:lang w:val="fr-FR" w:eastAsia="ar-SA"/>
              </w:rPr>
            </w:pPr>
            <w:r>
              <w:rPr>
                <w:rFonts w:asciiTheme="minorHAnsi" w:eastAsia="Arial" w:hAnsiTheme="minorHAnsi" w:cstheme="minorHAnsi"/>
                <w:b/>
                <w:lang w:val="fr-FR" w:eastAsia="ar-SA"/>
              </w:rPr>
              <w:t>Dénomination de l’école :</w:t>
            </w:r>
          </w:p>
          <w:p w14:paraId="5E7960D7" w14:textId="77777777" w:rsidR="000A6D99" w:rsidRDefault="000A6D99" w:rsidP="005821C9">
            <w:pPr>
              <w:suppressAutoHyphens/>
              <w:spacing w:before="120" w:after="120" w:line="240" w:lineRule="auto"/>
              <w:rPr>
                <w:rFonts w:asciiTheme="minorHAnsi" w:eastAsia="Arial" w:hAnsiTheme="minorHAnsi" w:cstheme="minorHAnsi"/>
                <w:lang w:val="fr-FR" w:eastAsia="ar-SA"/>
              </w:rPr>
            </w:pPr>
            <w:r>
              <w:rPr>
                <w:rFonts w:asciiTheme="minorHAnsi" w:eastAsia="Arial" w:hAnsiTheme="minorHAnsi" w:cstheme="minorHAnsi"/>
                <w:lang w:val="fr-FR" w:eastAsia="ar-SA"/>
              </w:rPr>
              <w:t>…………………………………………………………</w:t>
            </w:r>
          </w:p>
        </w:tc>
        <w:tc>
          <w:tcPr>
            <w:tcW w:w="3624" w:type="dxa"/>
            <w:vAlign w:val="center"/>
          </w:tcPr>
          <w:p w14:paraId="7184FF6E" w14:textId="77777777" w:rsidR="000A6D99" w:rsidRDefault="000A6D99" w:rsidP="005821C9">
            <w:pPr>
              <w:suppressAutoHyphens/>
              <w:spacing w:before="120" w:after="120" w:line="240" w:lineRule="auto"/>
              <w:rPr>
                <w:rFonts w:asciiTheme="minorHAnsi" w:eastAsia="Arial" w:hAnsiTheme="minorHAnsi" w:cstheme="minorHAnsi"/>
                <w:b/>
                <w:lang w:val="fr-FR" w:eastAsia="ar-SA"/>
              </w:rPr>
            </w:pPr>
            <w:r>
              <w:rPr>
                <w:rFonts w:asciiTheme="minorHAnsi" w:eastAsia="Arial" w:hAnsiTheme="minorHAnsi" w:cstheme="minorHAnsi"/>
                <w:b/>
                <w:lang w:val="fr-FR" w:eastAsia="ar-SA"/>
              </w:rPr>
              <w:t>N° FASE :</w:t>
            </w:r>
          </w:p>
          <w:p w14:paraId="16480B4F" w14:textId="77777777" w:rsidR="000A6D99" w:rsidRDefault="000A6D99" w:rsidP="005821C9">
            <w:pPr>
              <w:suppressAutoHyphens/>
              <w:spacing w:before="120" w:after="120" w:line="240" w:lineRule="auto"/>
              <w:rPr>
                <w:rFonts w:asciiTheme="minorHAnsi" w:eastAsia="Arial" w:hAnsiTheme="minorHAnsi" w:cstheme="minorHAnsi"/>
                <w:lang w:val="fr-FR" w:eastAsia="ar-SA"/>
              </w:rPr>
            </w:pPr>
            <w:r>
              <w:rPr>
                <w:rFonts w:asciiTheme="minorHAnsi" w:eastAsia="Arial" w:hAnsiTheme="minorHAnsi" w:cstheme="minorHAnsi"/>
                <w:lang w:val="fr-FR" w:eastAsia="ar-SA"/>
              </w:rPr>
              <w:t>………………………..</w:t>
            </w:r>
          </w:p>
        </w:tc>
      </w:tr>
      <w:tr w:rsidR="000A6D99" w14:paraId="6A1955AE" w14:textId="77777777" w:rsidTr="005821C9">
        <w:trPr>
          <w:trHeight w:val="567"/>
        </w:trPr>
        <w:tc>
          <w:tcPr>
            <w:tcW w:w="9828" w:type="dxa"/>
            <w:gridSpan w:val="2"/>
          </w:tcPr>
          <w:p w14:paraId="7EEF2990" w14:textId="77777777" w:rsidR="000A6D99" w:rsidRDefault="000A6D99" w:rsidP="005821C9">
            <w:pPr>
              <w:suppressAutoHyphens/>
              <w:spacing w:after="120" w:line="240" w:lineRule="auto"/>
              <w:rPr>
                <w:rFonts w:asciiTheme="minorHAnsi" w:eastAsia="Arial" w:hAnsiTheme="minorHAnsi" w:cstheme="minorHAnsi"/>
                <w:lang w:val="fr-FR" w:eastAsia="ar-SA"/>
              </w:rPr>
            </w:pPr>
            <w:r>
              <w:rPr>
                <w:rFonts w:asciiTheme="minorHAnsi" w:eastAsia="Arial" w:hAnsiTheme="minorHAnsi" w:cstheme="minorHAnsi"/>
                <w:lang w:val="fr-FR" w:eastAsia="ar-SA"/>
              </w:rPr>
              <w:t>Siège administratif (rue, n°, code postal et localité) :</w:t>
            </w:r>
          </w:p>
          <w:p w14:paraId="381A7578" w14:textId="77777777" w:rsidR="000A6D99" w:rsidRDefault="000A6D99" w:rsidP="005821C9">
            <w:pPr>
              <w:suppressAutoHyphens/>
              <w:spacing w:after="120" w:line="240" w:lineRule="auto"/>
              <w:rPr>
                <w:rFonts w:asciiTheme="minorHAnsi" w:eastAsia="Arial" w:hAnsiTheme="minorHAnsi" w:cstheme="minorHAnsi"/>
                <w:b/>
                <w:lang w:val="fr-FR" w:eastAsia="ar-SA"/>
              </w:rPr>
            </w:pPr>
            <w:r>
              <w:rPr>
                <w:rFonts w:asciiTheme="minorHAnsi" w:eastAsia="Arial" w:hAnsiTheme="minorHAnsi" w:cstheme="minorHAnsi"/>
                <w:lang w:val="fr-FR" w:eastAsia="ar-SA"/>
              </w:rPr>
              <w:t>………………………………………………………………………………………………….</w:t>
            </w:r>
          </w:p>
        </w:tc>
      </w:tr>
    </w:tbl>
    <w:p w14:paraId="68F8F34A" w14:textId="77777777" w:rsidR="000A6D99" w:rsidRDefault="000A6D99" w:rsidP="000A6D99">
      <w:pPr>
        <w:suppressAutoHyphens/>
        <w:spacing w:after="60" w:line="240" w:lineRule="auto"/>
        <w:jc w:val="both"/>
        <w:rPr>
          <w:rFonts w:asciiTheme="minorHAnsi" w:eastAsia="Times New Roman" w:hAnsiTheme="minorHAnsi" w:cstheme="minorHAnsi"/>
          <w:lang w:val="fr-FR" w:eastAsia="ar-SA"/>
        </w:rPr>
      </w:pPr>
    </w:p>
    <w:p w14:paraId="319A3A1F" w14:textId="77777777" w:rsidR="000A6D99" w:rsidRDefault="000A6D99" w:rsidP="000A6D99">
      <w:pPr>
        <w:suppressAutoHyphens/>
        <w:spacing w:after="60" w:line="240" w:lineRule="auto"/>
        <w:jc w:val="both"/>
        <w:rPr>
          <w:rFonts w:asciiTheme="minorHAnsi" w:eastAsia="Times New Roman" w:hAnsiTheme="minorHAnsi" w:cstheme="minorHAnsi"/>
          <w:b/>
          <w:lang w:val="fr-FR" w:eastAsia="ar-SA"/>
        </w:rPr>
      </w:pPr>
      <w:r>
        <w:rPr>
          <w:rFonts w:asciiTheme="minorHAnsi" w:eastAsia="Times New Roman" w:hAnsiTheme="minorHAnsi" w:cstheme="minorHAnsi"/>
          <w:b/>
          <w:lang w:val="fr-FR" w:eastAsia="ar-SA"/>
        </w:rPr>
        <w:t>Sollicite une dérogation relative (cochez la case selon le cas) :</w:t>
      </w:r>
    </w:p>
    <w:p w14:paraId="04B481BF" w14:textId="77777777" w:rsidR="000A6D99" w:rsidRDefault="000A6D99" w:rsidP="000A6D99">
      <w:pPr>
        <w:suppressAutoHyphens/>
        <w:spacing w:after="60" w:line="240" w:lineRule="auto"/>
        <w:ind w:left="709" w:hanging="1"/>
        <w:jc w:val="both"/>
        <w:rPr>
          <w:rFonts w:asciiTheme="minorHAnsi" w:eastAsia="Times New Roman" w:hAnsiTheme="minorHAnsi" w:cstheme="minorHAnsi"/>
          <w:lang w:val="fr-FR" w:eastAsia="ar-SA"/>
        </w:rPr>
      </w:pPr>
      <w:proofErr w:type="gramStart"/>
      <w:r>
        <w:rPr>
          <w:rFonts w:asciiTheme="minorHAnsi" w:eastAsia="Times New Roman" w:hAnsiTheme="minorHAnsi" w:cstheme="minorHAnsi"/>
          <w:lang w:val="fr-FR" w:eastAsia="ar-SA"/>
        </w:rPr>
        <w:t>aux</w:t>
      </w:r>
      <w:proofErr w:type="gramEnd"/>
      <w:r>
        <w:rPr>
          <w:rFonts w:asciiTheme="minorHAnsi" w:eastAsia="Times New Roman" w:hAnsiTheme="minorHAnsi" w:cstheme="minorHAnsi"/>
          <w:lang w:val="fr-FR" w:eastAsia="ar-SA"/>
        </w:rPr>
        <w:t xml:space="preserve"> dates de début et de fin d’année scolaire</w:t>
      </w:r>
      <w:r>
        <w:rPr>
          <w:rFonts w:asciiTheme="minorHAnsi" w:eastAsia="Times New Roman" w:hAnsiTheme="minorHAnsi" w:cstheme="minorHAnsi"/>
          <w:noProof/>
          <w:lang w:eastAsia="fr-BE"/>
        </w:rPr>
        <mc:AlternateContent>
          <mc:Choice Requires="wps">
            <w:drawing>
              <wp:anchor distT="0" distB="0" distL="114300" distR="114300" simplePos="0" relativeHeight="251659264" behindDoc="0" locked="0" layoutInCell="1" allowOverlap="1" wp14:anchorId="68845108" wp14:editId="3725806A">
                <wp:simplePos x="0" y="0"/>
                <wp:positionH relativeFrom="margin">
                  <wp:align>left</wp:align>
                </wp:positionH>
                <wp:positionV relativeFrom="paragraph">
                  <wp:posOffset>7562</wp:posOffset>
                </wp:positionV>
                <wp:extent cx="138546" cy="157018"/>
                <wp:effectExtent l="0" t="0" r="13970" b="14605"/>
                <wp:wrapNone/>
                <wp:docPr id="4" name="Rectangle 4"/>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33B8E28" id="Rectangle 4" o:spid="_x0000_s1026" style="position:absolute;margin-left:0;margin-top:.6pt;width:10.9pt;height:12.35pt;z-index:251659264;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" fillcolor="#5b9bd5" strokecolor="#41719c" strokeweight="1pt">
                <w10:wrap anchorx="margin"/>
              </v:rect>
            </w:pict>
          </mc:Fallback>
        </mc:AlternateContent>
      </w:r>
      <w:r>
        <w:rPr>
          <w:rFonts w:asciiTheme="minorHAnsi" w:eastAsia="Times New Roman" w:hAnsiTheme="minorHAnsi" w:cstheme="minorHAnsi"/>
          <w:lang w:val="fr-FR" w:eastAsia="ar-SA"/>
        </w:rPr>
        <w:t xml:space="preserve"> (Code-art. (article 1.9.1-2, § 3, alinéa 1er - article 1.9.1-1, § 1er, alinéa 1er).</w:t>
      </w:r>
    </w:p>
    <w:p w14:paraId="1BE21EA2" w14:textId="77777777" w:rsidR="000A6D99" w:rsidRDefault="000A6D99" w:rsidP="000A6D99">
      <w:pPr>
        <w:suppressAutoHyphens/>
        <w:spacing w:after="60" w:line="240" w:lineRule="auto"/>
        <w:ind w:left="709" w:hanging="709"/>
        <w:jc w:val="both"/>
        <w:rPr>
          <w:rFonts w:asciiTheme="minorHAnsi" w:eastAsia="Times New Roman" w:hAnsiTheme="minorHAnsi" w:cstheme="minorHAnsi"/>
          <w:lang w:val="fr-FR" w:eastAsia="ar-SA"/>
        </w:rPr>
      </w:pPr>
      <w:r>
        <w:rPr>
          <w:rFonts w:asciiTheme="minorHAnsi" w:eastAsia="Times New Roman" w:hAnsiTheme="minorHAnsi" w:cstheme="minorHAnsi"/>
          <w:noProof/>
          <w:lang w:eastAsia="fr-BE"/>
        </w:rPr>
        <mc:AlternateContent>
          <mc:Choice Requires="wps">
            <w:drawing>
              <wp:anchor distT="0" distB="0" distL="114300" distR="114300" simplePos="0" relativeHeight="251660288" behindDoc="0" locked="0" layoutInCell="1" allowOverlap="1" wp14:anchorId="34BC3A8D" wp14:editId="341EF71C">
                <wp:simplePos x="0" y="0"/>
                <wp:positionH relativeFrom="margin">
                  <wp:posOffset>0</wp:posOffset>
                </wp:positionH>
                <wp:positionV relativeFrom="paragraph">
                  <wp:posOffset>0</wp:posOffset>
                </wp:positionV>
                <wp:extent cx="138546" cy="157018"/>
                <wp:effectExtent l="0" t="0" r="13970" b="14605"/>
                <wp:wrapNone/>
                <wp:docPr id="5" name="Rectangle 5"/>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9B736B5" id="Rectangle 5" o:spid="_x0000_s1026" style="position:absolute;margin-left:0;margin-top:0;width:10.9pt;height:12.3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" fillcolor="#5b9bd5" strokecolor="#41719c" strokeweight="1pt">
                <w10:wrap anchorx="margin"/>
              </v:rect>
            </w:pict>
          </mc:Fallback>
        </mc:AlternateContent>
      </w:r>
      <w:r>
        <w:rPr>
          <w:rFonts w:asciiTheme="minorHAnsi" w:eastAsia="Times New Roman" w:hAnsiTheme="minorHAnsi" w:cstheme="minorHAnsi"/>
          <w:lang w:val="fr-FR" w:eastAsia="ar-SA"/>
        </w:rPr>
        <w:tab/>
      </w:r>
      <w:proofErr w:type="gramStart"/>
      <w:r>
        <w:rPr>
          <w:rFonts w:asciiTheme="minorHAnsi" w:eastAsia="Times New Roman" w:hAnsiTheme="minorHAnsi" w:cstheme="minorHAnsi"/>
          <w:lang w:val="fr-FR" w:eastAsia="ar-SA"/>
        </w:rPr>
        <w:t>aux</w:t>
      </w:r>
      <w:proofErr w:type="gramEnd"/>
      <w:r>
        <w:rPr>
          <w:rFonts w:asciiTheme="minorHAnsi" w:eastAsia="Times New Roman" w:hAnsiTheme="minorHAnsi" w:cstheme="minorHAnsi"/>
          <w:lang w:val="fr-FR" w:eastAsia="ar-SA"/>
        </w:rPr>
        <w:t xml:space="preserve"> périodes de vacances (Code-art. article 1.9.1-2, § 3, alinéa 1er - article 1.9.1-1, §§ 2 et 3 ainsi qu'au 1.9.1-2, § 2, alinéa 2).</w:t>
      </w:r>
    </w:p>
    <w:p w14:paraId="4CBDE0B4" w14:textId="77777777" w:rsidR="000A6D99" w:rsidRPr="0048003C" w:rsidRDefault="000A6D99" w:rsidP="000A6D99">
      <w:pPr>
        <w:suppressAutoHyphens/>
        <w:spacing w:after="60" w:line="240" w:lineRule="auto"/>
        <w:ind w:left="709" w:hanging="709"/>
        <w:jc w:val="both"/>
        <w:rPr>
          <w:rFonts w:asciiTheme="minorHAnsi" w:eastAsia="Times New Roman" w:hAnsiTheme="minorHAnsi" w:cstheme="minorHAnsi"/>
          <w:color w:val="FF0000"/>
          <w:lang w:val="fr-FR" w:eastAsia="ar-SA"/>
        </w:rPr>
      </w:pPr>
      <w:r>
        <w:rPr>
          <w:rFonts w:asciiTheme="minorHAnsi" w:eastAsia="Times New Roman" w:hAnsiTheme="minorHAnsi" w:cstheme="minorHAnsi"/>
          <w:noProof/>
          <w:lang w:eastAsia="fr-BE"/>
        </w:rPr>
        <mc:AlternateContent>
          <mc:Choice Requires="wps">
            <w:drawing>
              <wp:anchor distT="0" distB="0" distL="114300" distR="114300" simplePos="0" relativeHeight="251661312" behindDoc="0" locked="0" layoutInCell="1" allowOverlap="1" wp14:anchorId="22FAB661" wp14:editId="07336C7A">
                <wp:simplePos x="0" y="0"/>
                <wp:positionH relativeFrom="margin">
                  <wp:posOffset>0</wp:posOffset>
                </wp:positionH>
                <wp:positionV relativeFrom="paragraph">
                  <wp:posOffset>-635</wp:posOffset>
                </wp:positionV>
                <wp:extent cx="138546" cy="157018"/>
                <wp:effectExtent l="0" t="0" r="13970" b="14605"/>
                <wp:wrapNone/>
                <wp:docPr id="6" name="Rectangle 6"/>
                <wp:cNvGraphicFramePr/>
                <a:graphic xmlns:a="http://schemas.openxmlformats.org/drawingml/2006/main">
                  <a:graphicData uri="http://schemas.microsoft.com/office/word/2010/wordprocessingShape">
                    <wps:wsp>
                      <wps:cNvSpPr/>
                      <wps:spPr>
                        <a:xfrm>
                          <a:off x="0" y="0"/>
                          <a:ext cx="138546" cy="157018"/>
                        </a:xfrm>
                        <a:prstGeom prst="rect">
                          <a:avLst/>
                        </a:prstGeom>
                        <a:solidFill>
                          <a:srgbClr val="5B9BD5"/>
                        </a:solid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0959C0D" id="Rectangle 6" o:spid="_x0000_s1026" style="position:absolute;margin-left:0;margin-top:-.05pt;width:10.9pt;height:12.35pt;z-index:251661312;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" fillcolor="#5b9bd5" strokecolor="#41719c" strokeweight="1pt">
                <w10:wrap anchorx="margin"/>
              </v:rect>
            </w:pict>
          </mc:Fallback>
        </mc:AlternateContent>
      </w:r>
      <w:r w:rsidRPr="005F3BB8">
        <w:rPr>
          <w:rFonts w:asciiTheme="minorHAnsi" w:eastAsia="Times New Roman" w:hAnsiTheme="minorHAnsi" w:cstheme="minorHAnsi"/>
          <w:lang w:val="fr-FR" w:eastAsia="ar-SA"/>
        </w:rPr>
        <w:tab/>
      </w:r>
      <w:proofErr w:type="gramStart"/>
      <w:r w:rsidRPr="00006B3B">
        <w:rPr>
          <w:rFonts w:asciiTheme="minorHAnsi" w:eastAsia="Times New Roman" w:hAnsiTheme="minorHAnsi" w:cstheme="minorHAnsi"/>
          <w:lang w:val="fr-FR" w:eastAsia="ar-SA"/>
        </w:rPr>
        <w:t>au</w:t>
      </w:r>
      <w:proofErr w:type="gramEnd"/>
      <w:r w:rsidRPr="00006B3B">
        <w:rPr>
          <w:rFonts w:asciiTheme="minorHAnsi" w:eastAsia="Times New Roman" w:hAnsiTheme="minorHAnsi" w:cstheme="minorHAnsi"/>
          <w:lang w:val="fr-FR" w:eastAsia="ar-SA"/>
        </w:rPr>
        <w:t xml:space="preserve"> congé de mardi gras </w:t>
      </w:r>
      <w:r>
        <w:rPr>
          <w:rFonts w:asciiTheme="minorHAnsi" w:eastAsia="Times New Roman" w:hAnsiTheme="minorHAnsi" w:cstheme="minorHAnsi"/>
          <w:lang w:val="fr-FR" w:eastAsia="ar-SA"/>
        </w:rPr>
        <w:t xml:space="preserve">(9/02/2027) </w:t>
      </w:r>
      <w:r w:rsidRPr="00006B3B">
        <w:rPr>
          <w:rFonts w:asciiTheme="minorHAnsi" w:eastAsia="Times New Roman" w:hAnsiTheme="minorHAnsi" w:cstheme="minorHAnsi"/>
          <w:lang w:val="fr-FR" w:eastAsia="ar-SA"/>
        </w:rPr>
        <w:t>déplacé à une autre date pour autant que ce jour couvre la tenue d’une festivité locale ayant un rayonnement sur l’ensemble d’une commune au moins (Code-art. article 1.9.1-2, § 3, alinéa 2 - et 1.9.1-1, § 3, alinéa 2, 5°).</w:t>
      </w:r>
      <w:r w:rsidRPr="0048003C">
        <w:rPr>
          <w:rFonts w:asciiTheme="minorHAnsi" w:eastAsia="Times New Roman" w:hAnsiTheme="minorHAnsi" w:cstheme="minorHAnsi"/>
          <w:color w:val="FF0000"/>
          <w:lang w:val="fr-FR" w:eastAsia="ar-SA"/>
        </w:rPr>
        <w:t xml:space="preserve"> </w:t>
      </w:r>
    </w:p>
    <w:p w14:paraId="2B62278B" w14:textId="77777777" w:rsidR="000A6D99" w:rsidRDefault="000A6D99" w:rsidP="000A6D99">
      <w:pPr>
        <w:suppressAutoHyphens/>
        <w:spacing w:after="60" w:line="240" w:lineRule="auto"/>
        <w:jc w:val="both"/>
        <w:rPr>
          <w:rFonts w:asciiTheme="minorHAnsi" w:eastAsia="Times New Roman" w:hAnsiTheme="minorHAnsi" w:cstheme="minorHAnsi"/>
          <w:b/>
          <w:lang w:val="fr-FR" w:eastAsia="ar-SA"/>
        </w:rPr>
      </w:pPr>
      <w:r>
        <w:rPr>
          <w:rFonts w:asciiTheme="minorHAnsi" w:eastAsia="Times New Roman" w:hAnsiTheme="minorHAnsi" w:cstheme="minorHAnsi"/>
          <w:b/>
          <w:lang w:val="fr-FR" w:eastAsia="ar-SA"/>
        </w:rPr>
        <w:t>Dans le respect des rythmes scolaires annuels se composant d’une alternance de 7 ou 8 semaines de cours et de 2 semaines de vacances, notre Pouvoir organisateur introduit la proposition de modification du calendrier pour des raisons exceptionnelles et dûment motivée ci-dessous (ou sur papier libre en annexe).</w:t>
      </w:r>
    </w:p>
    <w:tbl>
      <w:tblPr>
        <w:tblStyle w:val="Grilledutableau"/>
        <w:tblW w:w="0" w:type="auto"/>
        <w:tblLook w:val="04A0" w:firstRow="1" w:lastRow="0" w:firstColumn="1" w:lastColumn="0" w:noHBand="0" w:noVBand="1"/>
      </w:tblPr>
      <w:tblGrid>
        <w:gridCol w:w="9062"/>
      </w:tblGrid>
      <w:tr w:rsidR="000A6D99" w14:paraId="41F45B1D" w14:textId="77777777" w:rsidTr="005821C9">
        <w:tc>
          <w:tcPr>
            <w:tcW w:w="9344" w:type="dxa"/>
          </w:tcPr>
          <w:p w14:paraId="6F93C447"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Motivation :</w:t>
            </w:r>
          </w:p>
          <w:p w14:paraId="12DDCE42"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p w14:paraId="623E7432"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p w14:paraId="10FC812D"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r>
    </w:tbl>
    <w:p w14:paraId="5658311D" w14:textId="77777777" w:rsidR="000A6D99" w:rsidRDefault="000A6D99" w:rsidP="000A6D99">
      <w:pPr>
        <w:suppressAutoHyphens/>
        <w:spacing w:after="60" w:line="240" w:lineRule="auto"/>
        <w:jc w:val="both"/>
        <w:rPr>
          <w:rFonts w:asciiTheme="minorHAnsi" w:eastAsia="Times New Roman" w:hAnsiTheme="minorHAnsi" w:cstheme="minorHAnsi"/>
          <w:lang w:val="fr-FR" w:eastAsia="ar-SA"/>
        </w:rPr>
      </w:pPr>
    </w:p>
    <w:tbl>
      <w:tblPr>
        <w:tblStyle w:val="Grilledutableau"/>
        <w:tblW w:w="0" w:type="auto"/>
        <w:tblLook w:val="04A0" w:firstRow="1" w:lastRow="0" w:firstColumn="1" w:lastColumn="0" w:noHBand="0" w:noVBand="1"/>
      </w:tblPr>
      <w:tblGrid>
        <w:gridCol w:w="4522"/>
        <w:gridCol w:w="4540"/>
      </w:tblGrid>
      <w:tr w:rsidR="000A6D99" w14:paraId="0F69867A" w14:textId="77777777" w:rsidTr="005821C9">
        <w:tc>
          <w:tcPr>
            <w:tcW w:w="4672" w:type="dxa"/>
          </w:tcPr>
          <w:p w14:paraId="10610D9D"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Date(s) du calendrier officiel</w:t>
            </w:r>
          </w:p>
        </w:tc>
        <w:tc>
          <w:tcPr>
            <w:tcW w:w="4672" w:type="dxa"/>
          </w:tcPr>
          <w:p w14:paraId="7653FEF9"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Date(s) de remplacement proposée(s)</w:t>
            </w:r>
          </w:p>
        </w:tc>
      </w:tr>
      <w:tr w:rsidR="000A6D99" w14:paraId="601EF2FE" w14:textId="77777777" w:rsidTr="005821C9">
        <w:tc>
          <w:tcPr>
            <w:tcW w:w="4672" w:type="dxa"/>
          </w:tcPr>
          <w:p w14:paraId="5E58BF13"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c>
          <w:tcPr>
            <w:tcW w:w="4672" w:type="dxa"/>
          </w:tcPr>
          <w:p w14:paraId="0DA7240E"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r>
      <w:tr w:rsidR="000A6D99" w14:paraId="583D304B" w14:textId="77777777" w:rsidTr="005821C9">
        <w:tc>
          <w:tcPr>
            <w:tcW w:w="4672" w:type="dxa"/>
          </w:tcPr>
          <w:p w14:paraId="1E5CE62C"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c>
          <w:tcPr>
            <w:tcW w:w="4672" w:type="dxa"/>
          </w:tcPr>
          <w:p w14:paraId="6CF6EF09"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r>
      <w:tr w:rsidR="000A6D99" w14:paraId="32997016" w14:textId="77777777" w:rsidTr="005821C9">
        <w:tc>
          <w:tcPr>
            <w:tcW w:w="4672" w:type="dxa"/>
          </w:tcPr>
          <w:p w14:paraId="3E72892F"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c>
          <w:tcPr>
            <w:tcW w:w="4672" w:type="dxa"/>
          </w:tcPr>
          <w:p w14:paraId="4B05A50B"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r>
      <w:tr w:rsidR="000A6D99" w14:paraId="1ABA7DC1" w14:textId="77777777" w:rsidTr="005821C9">
        <w:tc>
          <w:tcPr>
            <w:tcW w:w="4672" w:type="dxa"/>
          </w:tcPr>
          <w:p w14:paraId="436DD4B5"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c>
          <w:tcPr>
            <w:tcW w:w="4672" w:type="dxa"/>
          </w:tcPr>
          <w:p w14:paraId="6785FFFD" w14:textId="77777777" w:rsidR="000A6D99" w:rsidRDefault="000A6D99" w:rsidP="005821C9">
            <w:pPr>
              <w:suppressAutoHyphens/>
              <w:spacing w:after="60" w:line="240" w:lineRule="auto"/>
              <w:jc w:val="both"/>
              <w:rPr>
                <w:rFonts w:asciiTheme="minorHAnsi" w:eastAsia="Times New Roman" w:hAnsiTheme="minorHAnsi" w:cstheme="minorHAnsi"/>
                <w:lang w:val="fr-FR" w:eastAsia="ar-SA"/>
              </w:rPr>
            </w:pPr>
          </w:p>
        </w:tc>
      </w:tr>
    </w:tbl>
    <w:p w14:paraId="7F771DB7" w14:textId="77777777" w:rsidR="000A6D99" w:rsidRDefault="000A6D99" w:rsidP="000A6D99">
      <w:pPr>
        <w:suppressAutoHyphens/>
        <w:spacing w:after="60" w:line="240" w:lineRule="auto"/>
        <w:jc w:val="both"/>
        <w:rPr>
          <w:rFonts w:asciiTheme="minorHAnsi" w:eastAsia="Times New Roman" w:hAnsiTheme="minorHAnsi" w:cstheme="minorHAnsi"/>
          <w:lang w:val="fr-FR" w:eastAsia="ar-SA"/>
        </w:rPr>
      </w:pPr>
    </w:p>
    <w:p w14:paraId="17BBF60F" w14:textId="77777777" w:rsidR="000A6D99" w:rsidRDefault="000A6D99" w:rsidP="000A6D99">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Nom, prénom, et signature du demandeur :</w:t>
      </w:r>
    </w:p>
    <w:p w14:paraId="20DB6B9A" w14:textId="77777777" w:rsidR="000A6D99" w:rsidRDefault="000A6D99" w:rsidP="000A6D99">
      <w:pPr>
        <w:suppressAutoHyphens/>
        <w:spacing w:after="60" w:line="240" w:lineRule="auto"/>
        <w:jc w:val="both"/>
        <w:rPr>
          <w:rFonts w:asciiTheme="minorHAnsi" w:eastAsia="Times New Roman" w:hAnsiTheme="minorHAnsi" w:cstheme="minorHAnsi"/>
          <w:lang w:val="fr-FR" w:eastAsia="ar-SA"/>
        </w:rPr>
      </w:pPr>
    </w:p>
    <w:p w14:paraId="1CBBB7BB" w14:textId="77777777" w:rsidR="000A6D99" w:rsidRDefault="000A6D99" w:rsidP="000A6D99">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 xml:space="preserve">Date : </w:t>
      </w:r>
    </w:p>
    <w:bookmarkEnd w:id="0"/>
    <w:p w14:paraId="65327380" w14:textId="77777777" w:rsidR="007B54D4" w:rsidRDefault="007B54D4" w:rsidP="000A6D99">
      <w:pPr>
        <w:suppressAutoHyphens/>
        <w:spacing w:after="0" w:line="240" w:lineRule="auto"/>
        <w:jc w:val="both"/>
        <w:rPr>
          <w:rFonts w:eastAsia="Arial" w:cs="Arial"/>
          <w:lang w:val="fr-FR" w:eastAsia="ar-SA"/>
        </w:rPr>
      </w:pPr>
    </w:p>
    <w:p w14:paraId="729557C8" w14:textId="42363B53" w:rsidR="000A6D99" w:rsidRDefault="000A6D99">
      <w:pPr>
        <w:spacing w:after="0" w:line="240" w:lineRule="auto"/>
        <w:rPr>
          <w:rFonts w:eastAsia="Arial" w:cs="Arial"/>
          <w:lang w:val="fr-FR" w:eastAsia="ar-SA"/>
        </w:rPr>
      </w:pPr>
      <w:r>
        <w:rPr>
          <w:rFonts w:eastAsia="Arial" w:cs="Arial"/>
          <w:lang w:val="fr-FR" w:eastAsia="ar-SA"/>
        </w:rPr>
        <w:br w:type="page"/>
      </w:r>
    </w:p>
    <w:tbl>
      <w:tblPr>
        <w:tblW w:w="9828" w:type="dxa"/>
        <w:jc w:val="center"/>
        <w:tblLook w:val="01E0" w:firstRow="1" w:lastRow="1" w:firstColumn="1" w:lastColumn="1" w:noHBand="0" w:noVBand="0"/>
      </w:tblPr>
      <w:tblGrid>
        <w:gridCol w:w="1229"/>
        <w:gridCol w:w="3199"/>
        <w:gridCol w:w="5400"/>
      </w:tblGrid>
      <w:tr w:rsidR="007B54D4" w14:paraId="11D276A0" w14:textId="77777777">
        <w:trPr>
          <w:jc w:val="center"/>
        </w:trPr>
        <w:tc>
          <w:tcPr>
            <w:tcW w:w="1229" w:type="dxa"/>
            <w:tcBorders>
              <w:top w:val="single" w:sz="4" w:space="0" w:color="auto"/>
              <w:left w:val="single" w:sz="4" w:space="0" w:color="auto"/>
              <w:bottom w:val="single" w:sz="4" w:space="0" w:color="auto"/>
              <w:right w:val="single" w:sz="4" w:space="0" w:color="auto"/>
            </w:tcBorders>
            <w:vAlign w:val="center"/>
          </w:tcPr>
          <w:p w14:paraId="5B85DD80" w14:textId="77777777" w:rsidR="007B54D4" w:rsidRDefault="00885A2E">
            <w:pPr>
              <w:suppressAutoHyphens/>
              <w:spacing w:after="120" w:line="240" w:lineRule="auto"/>
              <w:jc w:val="center"/>
              <w:rPr>
                <w:rFonts w:eastAsia="Arial" w:cs="Arial"/>
                <w:b/>
                <w:lang w:val="fr-FR" w:eastAsia="ar-SA"/>
              </w:rPr>
            </w:pPr>
            <w:r>
              <w:rPr>
                <w:rFonts w:eastAsia="Arial"/>
                <w:b/>
                <w:bCs/>
                <w:i/>
                <w:iCs/>
                <w:lang w:val="fr-FR" w:eastAsia="ar-SA"/>
              </w:rPr>
              <w:lastRenderedPageBreak/>
              <w:br w:type="page"/>
            </w:r>
            <w:r>
              <w:rPr>
                <w:rFonts w:eastAsia="Arial" w:cs="Arial"/>
                <w:b/>
                <w:lang w:val="fr-FR" w:eastAsia="ar-SA"/>
              </w:rPr>
              <w:t>Annexe 5</w:t>
            </w:r>
          </w:p>
        </w:tc>
        <w:tc>
          <w:tcPr>
            <w:tcW w:w="3199" w:type="dxa"/>
            <w:tcBorders>
              <w:top w:val="single" w:sz="4" w:space="0" w:color="auto"/>
              <w:left w:val="single" w:sz="4" w:space="0" w:color="auto"/>
              <w:bottom w:val="single" w:sz="4" w:space="0" w:color="auto"/>
              <w:right w:val="single" w:sz="4" w:space="0" w:color="auto"/>
            </w:tcBorders>
            <w:vAlign w:val="center"/>
          </w:tcPr>
          <w:p w14:paraId="398F55D6" w14:textId="34E7E769" w:rsidR="007B54D4" w:rsidRDefault="00885A2E">
            <w:pPr>
              <w:suppressAutoHyphens/>
              <w:spacing w:before="60" w:after="60" w:line="240" w:lineRule="auto"/>
              <w:jc w:val="center"/>
              <w:rPr>
                <w:rFonts w:eastAsia="Arial" w:cs="Arial"/>
                <w:b/>
                <w:lang w:val="fr-FR" w:eastAsia="ar-SA"/>
              </w:rPr>
            </w:pPr>
            <w:r>
              <w:rPr>
                <w:rFonts w:eastAsia="Arial" w:cs="Arial"/>
                <w:b/>
                <w:lang w:val="fr-FR" w:eastAsia="ar-SA"/>
              </w:rPr>
              <w:t xml:space="preserve">Demande d’autorisation pour l’année scolaire </w:t>
            </w:r>
            <w:r w:rsidR="00006B3B">
              <w:rPr>
                <w:rFonts w:eastAsia="Arial" w:cs="Arial"/>
                <w:b/>
                <w:lang w:val="fr-FR" w:eastAsia="ar-SA"/>
              </w:rPr>
              <w:t>2026-2027</w:t>
            </w:r>
          </w:p>
        </w:tc>
        <w:tc>
          <w:tcPr>
            <w:tcW w:w="5400" w:type="dxa"/>
            <w:tcBorders>
              <w:top w:val="single" w:sz="4" w:space="0" w:color="auto"/>
              <w:left w:val="single" w:sz="4" w:space="0" w:color="auto"/>
              <w:bottom w:val="single" w:sz="4" w:space="0" w:color="auto"/>
              <w:right w:val="single" w:sz="4" w:space="0" w:color="auto"/>
            </w:tcBorders>
            <w:vAlign w:val="center"/>
          </w:tcPr>
          <w:p w14:paraId="4ADCC084" w14:textId="0B0E03DD" w:rsidR="007B54D4" w:rsidRDefault="00885A2E">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xml:space="preserve"> : date recommandée </w:t>
            </w:r>
            <w:r w:rsidR="00006B3B">
              <w:rPr>
                <w:rFonts w:eastAsia="Arial" w:cs="Arial"/>
                <w:b/>
                <w:lang w:val="fr-FR" w:eastAsia="ar-SA"/>
              </w:rPr>
              <w:t>20 mars 2026</w:t>
            </w:r>
            <w:r>
              <w:rPr>
                <w:rFonts w:eastAsia="Arial" w:cs="Arial"/>
                <w:b/>
                <w:lang w:val="fr-FR" w:eastAsia="ar-SA"/>
              </w:rPr>
              <w:t xml:space="preserve"> et avant fin de l’année scolaire </w:t>
            </w:r>
            <w:r w:rsidR="00006B3B">
              <w:rPr>
                <w:rFonts w:eastAsia="Arial" w:cs="Arial"/>
                <w:b/>
                <w:lang w:val="fr-FR" w:eastAsia="ar-SA"/>
              </w:rPr>
              <w:t>2025-2026</w:t>
            </w:r>
          </w:p>
        </w:tc>
      </w:tr>
      <w:tr w:rsidR="007B54D4" w14:paraId="2BF8B303" w14:textId="77777777">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14:paraId="521D9677" w14:textId="77777777" w:rsidR="007B54D4" w:rsidRDefault="00885A2E">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14:paraId="542231DD" w14:textId="77777777" w:rsidR="007B54D4" w:rsidRDefault="00885A2E">
            <w:pPr>
              <w:suppressAutoHyphens/>
              <w:spacing w:after="0" w:line="240" w:lineRule="auto"/>
              <w:jc w:val="center"/>
              <w:rPr>
                <w:rFonts w:eastAsia="Arial" w:cs="Arial"/>
                <w:b/>
                <w:i/>
                <w:lang w:val="fr-FR" w:eastAsia="ar-SA"/>
              </w:rPr>
            </w:pPr>
            <w:r>
              <w:rPr>
                <w:rFonts w:eastAsia="Arial" w:cs="Arial"/>
                <w:b/>
                <w:i/>
                <w:lang w:val="fr-FR" w:eastAsia="ar-SA"/>
              </w:rPr>
              <w:t xml:space="preserve">Demande d‘AUTORISATION de restructuration de plusieurs écoles </w:t>
            </w:r>
          </w:p>
          <w:p w14:paraId="3EDFD4EF" w14:textId="77777777" w:rsidR="007B54D4" w:rsidRDefault="007B54D4">
            <w:pPr>
              <w:suppressAutoHyphens/>
              <w:spacing w:after="0" w:line="240" w:lineRule="auto"/>
              <w:jc w:val="center"/>
              <w:rPr>
                <w:rFonts w:eastAsia="Arial" w:cs="Arial"/>
                <w:lang w:val="fr-FR" w:eastAsia="ar-SA"/>
              </w:rPr>
            </w:pPr>
          </w:p>
        </w:tc>
      </w:tr>
    </w:tbl>
    <w:p w14:paraId="7EF839ED" w14:textId="77777777" w:rsidR="007B54D4" w:rsidRDefault="00885A2E">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14:paraId="27E5A0C2" w14:textId="468619FF" w:rsidR="007B54D4" w:rsidRPr="00694052" w:rsidRDefault="00885A2E" w:rsidP="00694052">
      <w:pPr>
        <w:numPr>
          <w:ilvl w:val="0"/>
          <w:numId w:val="10"/>
        </w:numPr>
        <w:suppressAutoHyphens/>
        <w:spacing w:after="0" w:line="240" w:lineRule="auto"/>
        <w:jc w:val="both"/>
        <w:rPr>
          <w:rFonts w:eastAsia="Arial" w:cs="Arial"/>
          <w:lang w:val="fr-FR" w:eastAsia="ar-SA"/>
        </w:rPr>
      </w:pPr>
      <w:proofErr w:type="gramStart"/>
      <w:r>
        <w:rPr>
          <w:rFonts w:eastAsia="Arial" w:cs="Arial"/>
          <w:lang w:val="fr-FR" w:eastAsia="ar-SA"/>
        </w:rPr>
        <w:t>à</w:t>
      </w:r>
      <w:proofErr w:type="gramEnd"/>
      <w:r>
        <w:rPr>
          <w:rFonts w:eastAsia="Arial" w:cs="Arial"/>
          <w:lang w:val="fr-FR" w:eastAsia="ar-SA"/>
        </w:rPr>
        <w:t xml:space="preserve"> la Direction générale de l’enseignement obligatoire : </w:t>
      </w:r>
      <w:r w:rsidR="00694052">
        <w:rPr>
          <w:rFonts w:eastAsia="Arial" w:cs="Arial"/>
          <w:lang w:val="fr-FR" w:eastAsia="ar-SA"/>
        </w:rPr>
        <w:t>p</w:t>
      </w:r>
      <w:r w:rsidRPr="00694052">
        <w:rPr>
          <w:rFonts w:eastAsia="Arial" w:cs="Arial"/>
          <w:lang w:val="fr-FR" w:eastAsia="ar-SA"/>
        </w:rPr>
        <w:t xml:space="preserve">ar courriel </w:t>
      </w:r>
      <w:hyperlink r:id="rId15" w:history="1">
        <w:r w:rsidRPr="00694052">
          <w:rPr>
            <w:rFonts w:eastAsia="Arial" w:cs="Arial"/>
            <w:color w:val="0000FF"/>
            <w:u w:val="single"/>
            <w:lang w:val="fr-FR" w:eastAsia="ar-SA"/>
          </w:rPr>
          <w:t>structures.secondaire.ordi@cfwb.be</w:t>
        </w:r>
      </w:hyperlink>
      <w:r w:rsidRPr="00694052">
        <w:rPr>
          <w:rFonts w:eastAsia="Arial" w:cs="Arial"/>
          <w:lang w:val="fr-FR" w:eastAsia="ar-SA"/>
        </w:rPr>
        <w:t xml:space="preserve">  </w:t>
      </w:r>
    </w:p>
    <w:p w14:paraId="2F54F8C3" w14:textId="77777777" w:rsidR="007B54D4" w:rsidRDefault="00885A2E">
      <w:pPr>
        <w:numPr>
          <w:ilvl w:val="0"/>
          <w:numId w:val="10"/>
        </w:numPr>
        <w:suppressAutoHyphens/>
        <w:spacing w:after="0" w:line="240" w:lineRule="auto"/>
        <w:jc w:val="both"/>
        <w:rPr>
          <w:rFonts w:eastAsia="Arial" w:cs="Arial"/>
          <w:lang w:val="fr-FR" w:eastAsia="ar-SA"/>
        </w:rPr>
      </w:pPr>
      <w:proofErr w:type="gramStart"/>
      <w:r>
        <w:rPr>
          <w:rFonts w:eastAsia="Arial"/>
          <w:b/>
          <w:lang w:val="fr-FR" w:eastAsia="ar-SA"/>
        </w:rPr>
        <w:t>soit</w:t>
      </w:r>
      <w:proofErr w:type="gramEnd"/>
      <w:r>
        <w:rPr>
          <w:rFonts w:eastAsia="Arial"/>
          <w:lang w:val="fr-FR" w:eastAsia="ar-SA"/>
        </w:rPr>
        <w:t xml:space="preserve"> à l'organe de représentation et de coordination, </w:t>
      </w:r>
    </w:p>
    <w:p w14:paraId="69D812D9" w14:textId="77777777" w:rsidR="007B54D4" w:rsidRDefault="00885A2E">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14:paraId="21581003" w14:textId="77777777" w:rsidR="007B54D4" w:rsidRDefault="00885A2E">
      <w:pPr>
        <w:numPr>
          <w:ilvl w:val="0"/>
          <w:numId w:val="10"/>
        </w:numPr>
        <w:suppressAutoHyphens/>
        <w:spacing w:after="0" w:line="240" w:lineRule="auto"/>
        <w:jc w:val="both"/>
        <w:rPr>
          <w:rFonts w:eastAsia="Arial" w:cs="Arial"/>
          <w:lang w:val="fr-FR" w:eastAsia="ar-SA"/>
        </w:rPr>
      </w:pPr>
      <w:proofErr w:type="gramStart"/>
      <w:r>
        <w:rPr>
          <w:rFonts w:eastAsia="Arial"/>
          <w:lang w:val="fr-FR" w:eastAsia="ar-SA"/>
        </w:rPr>
        <w:t>au</w:t>
      </w:r>
      <w:proofErr w:type="gramEnd"/>
      <w:r>
        <w:rPr>
          <w:rFonts w:eastAsia="Arial"/>
          <w:lang w:val="fr-FR" w:eastAsia="ar-SA"/>
        </w:rPr>
        <w:t xml:space="preserve"> Comité de concertation</w:t>
      </w:r>
    </w:p>
    <w:p w14:paraId="4A6AFC43" w14:textId="77777777" w:rsidR="007B54D4" w:rsidRDefault="007B54D4">
      <w:pPr>
        <w:suppressAutoHyphens/>
        <w:spacing w:after="0" w:line="240" w:lineRule="auto"/>
        <w:rPr>
          <w:rFonts w:eastAsia="Arial" w:cs="Arial"/>
          <w:lang w:val="fr-FR" w:eastAsia="ar-SA"/>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92"/>
        <w:gridCol w:w="2409"/>
      </w:tblGrid>
      <w:tr w:rsidR="007B54D4" w14:paraId="355E9222" w14:textId="77777777">
        <w:trPr>
          <w:jc w:val="center"/>
        </w:trPr>
        <w:tc>
          <w:tcPr>
            <w:tcW w:w="7792" w:type="dxa"/>
            <w:vAlign w:val="center"/>
          </w:tcPr>
          <w:p w14:paraId="055C6086"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Nom de l’école :</w:t>
            </w:r>
          </w:p>
          <w:p w14:paraId="43EFA169" w14:textId="77777777" w:rsidR="007B54D4" w:rsidRDefault="007B54D4">
            <w:pPr>
              <w:suppressAutoHyphens/>
              <w:spacing w:before="120" w:after="120" w:line="240" w:lineRule="auto"/>
              <w:rPr>
                <w:rFonts w:eastAsia="Arial" w:cs="Arial"/>
                <w:b/>
                <w:lang w:val="fr-FR" w:eastAsia="ar-SA"/>
              </w:rPr>
            </w:pPr>
          </w:p>
        </w:tc>
        <w:tc>
          <w:tcPr>
            <w:tcW w:w="2409" w:type="dxa"/>
            <w:vAlign w:val="center"/>
          </w:tcPr>
          <w:p w14:paraId="5B1023D7"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 FASE :</w:t>
            </w:r>
          </w:p>
          <w:p w14:paraId="153BE220" w14:textId="77777777" w:rsidR="007B54D4" w:rsidRDefault="007B54D4">
            <w:pPr>
              <w:suppressAutoHyphens/>
              <w:spacing w:before="120" w:after="120" w:line="240" w:lineRule="auto"/>
              <w:rPr>
                <w:rFonts w:eastAsia="Arial" w:cs="Arial"/>
                <w:b/>
                <w:lang w:val="fr-FR" w:eastAsia="ar-SA"/>
              </w:rPr>
            </w:pPr>
          </w:p>
        </w:tc>
      </w:tr>
      <w:tr w:rsidR="007B54D4" w14:paraId="40F47C75" w14:textId="77777777">
        <w:trPr>
          <w:trHeight w:val="567"/>
          <w:jc w:val="center"/>
        </w:trPr>
        <w:tc>
          <w:tcPr>
            <w:tcW w:w="10201" w:type="dxa"/>
            <w:gridSpan w:val="2"/>
          </w:tcPr>
          <w:p w14:paraId="0818F826" w14:textId="77777777" w:rsidR="007B54D4" w:rsidRDefault="00885A2E">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14:paraId="7E57663F" w14:textId="77777777" w:rsidR="007B54D4" w:rsidRDefault="00885A2E">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autorisation conforme aux dispositions de l’article 5quater, §1</w:t>
      </w:r>
      <w:r>
        <w:rPr>
          <w:rFonts w:eastAsia="Times New Roman"/>
          <w:i/>
          <w:vertAlign w:val="superscript"/>
          <w:lang w:val="fr-FR" w:eastAsia="fr-FR"/>
        </w:rPr>
        <w:t>er</w:t>
      </w:r>
      <w:r>
        <w:rPr>
          <w:rFonts w:eastAsia="Times New Roman"/>
          <w:i/>
          <w:lang w:val="fr-FR" w:eastAsia="fr-FR"/>
        </w:rPr>
        <w:t>, du décret du 29 juillet 1992, tel que modifié (autorisation de restructuration des plusieurs écoles).</w:t>
      </w:r>
    </w:p>
    <w:p w14:paraId="79FA859B" w14:textId="77777777" w:rsidR="007B54D4" w:rsidRDefault="007B54D4">
      <w:pPr>
        <w:spacing w:after="0" w:line="240" w:lineRule="auto"/>
        <w:rPr>
          <w:rFonts w:eastAsia="Times New Roman"/>
          <w:i/>
          <w:lang w:val="fr-FR" w:eastAsia="fr-FR"/>
        </w:rPr>
      </w:pPr>
    </w:p>
    <w:p w14:paraId="1AE47BEE" w14:textId="77777777" w:rsidR="007B54D4" w:rsidRDefault="00885A2E">
      <w:pPr>
        <w:spacing w:after="0" w:line="240" w:lineRule="auto"/>
        <w:rPr>
          <w:rFonts w:eastAsia="Times New Roman"/>
          <w:i/>
          <w:lang w:val="fr-FR" w:eastAsia="fr-FR"/>
        </w:rPr>
      </w:pPr>
      <w:r>
        <w:rPr>
          <w:rFonts w:eastAsia="Times New Roman"/>
          <w:i/>
          <w:lang w:val="fr-FR" w:eastAsia="fr-FR"/>
        </w:rPr>
        <w:t>Les raisons de cette demande sont explicitées ci-</w:t>
      </w:r>
      <w:proofErr w:type="gramStart"/>
      <w:r>
        <w:rPr>
          <w:rFonts w:eastAsia="Times New Roman"/>
          <w:i/>
          <w:lang w:val="fr-FR" w:eastAsia="fr-FR"/>
        </w:rPr>
        <w:t>dessous:</w:t>
      </w:r>
      <w:proofErr w:type="gramEnd"/>
    </w:p>
    <w:p w14:paraId="4A730D3C" w14:textId="77777777" w:rsidR="007B54D4" w:rsidRDefault="007B54D4">
      <w:pPr>
        <w:spacing w:after="0" w:line="240" w:lineRule="auto"/>
        <w:jc w:val="both"/>
        <w:rPr>
          <w:rFonts w:eastAsia="Times New Roman"/>
          <w:lang w:val="fr-FR" w:eastAsia="fr-FR"/>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7"/>
        <w:gridCol w:w="2578"/>
        <w:gridCol w:w="1985"/>
        <w:gridCol w:w="2976"/>
      </w:tblGrid>
      <w:tr w:rsidR="007B54D4" w14:paraId="24183AD2" w14:textId="77777777">
        <w:tc>
          <w:tcPr>
            <w:tcW w:w="2667" w:type="dxa"/>
          </w:tcPr>
          <w:p w14:paraId="3ACFA458" w14:textId="77777777" w:rsidR="007B54D4" w:rsidRDefault="00885A2E">
            <w:pPr>
              <w:spacing w:after="0" w:line="240" w:lineRule="auto"/>
              <w:jc w:val="center"/>
              <w:rPr>
                <w:rFonts w:eastAsia="Times New Roman"/>
                <w:b/>
                <w:lang w:val="fr-FR" w:eastAsia="fr-FR"/>
              </w:rPr>
            </w:pPr>
            <w:r>
              <w:rPr>
                <w:rFonts w:eastAsia="Times New Roman"/>
                <w:b/>
                <w:lang w:val="fr-FR" w:eastAsia="fr-FR"/>
              </w:rPr>
              <w:t>Critères du décret</w:t>
            </w:r>
          </w:p>
        </w:tc>
        <w:tc>
          <w:tcPr>
            <w:tcW w:w="2578" w:type="dxa"/>
          </w:tcPr>
          <w:p w14:paraId="4AE08CE0"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w:t>
            </w:r>
          </w:p>
        </w:tc>
        <w:tc>
          <w:tcPr>
            <w:tcW w:w="1985" w:type="dxa"/>
          </w:tcPr>
          <w:p w14:paraId="23893D1A"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2976" w:type="dxa"/>
            <w:vAlign w:val="center"/>
          </w:tcPr>
          <w:p w14:paraId="62F9CC1C" w14:textId="77777777" w:rsidR="007B54D4" w:rsidRDefault="00885A2E">
            <w:pPr>
              <w:spacing w:after="0" w:line="240" w:lineRule="auto"/>
              <w:jc w:val="center"/>
              <w:rPr>
                <w:rFonts w:eastAsia="Times New Roman"/>
                <w:b/>
                <w:lang w:val="fr-FR" w:eastAsia="fr-FR"/>
              </w:rPr>
            </w:pPr>
            <w:r>
              <w:rPr>
                <w:rFonts w:eastAsia="Times New Roman"/>
                <w:b/>
                <w:lang w:val="fr-FR" w:eastAsia="fr-FR"/>
              </w:rPr>
              <w:t>Motivations</w:t>
            </w:r>
          </w:p>
        </w:tc>
      </w:tr>
      <w:tr w:rsidR="007B54D4" w14:paraId="338E2178" w14:textId="77777777">
        <w:tc>
          <w:tcPr>
            <w:tcW w:w="2667" w:type="dxa"/>
            <w:vAlign w:val="center"/>
          </w:tcPr>
          <w:p w14:paraId="50954C4D" w14:textId="77777777" w:rsidR="007B54D4" w:rsidRDefault="00885A2E">
            <w:pPr>
              <w:spacing w:after="0" w:line="240" w:lineRule="auto"/>
              <w:jc w:val="center"/>
              <w:rPr>
                <w:rFonts w:eastAsia="Times New Roman"/>
                <w:lang w:val="fr-FR" w:eastAsia="fr-FR"/>
              </w:rPr>
            </w:pPr>
            <w:r>
              <w:rPr>
                <w:rFonts w:eastAsia="Times New Roman"/>
                <w:lang w:val="fr-FR" w:eastAsia="fr-FR"/>
              </w:rPr>
              <w:t>A. L’évolution de la population scolaire totale, par degré ou par option</w:t>
            </w:r>
          </w:p>
        </w:tc>
        <w:tc>
          <w:tcPr>
            <w:tcW w:w="2578" w:type="dxa"/>
          </w:tcPr>
          <w:p w14:paraId="0A9D00CA" w14:textId="77777777" w:rsidR="007B54D4" w:rsidRDefault="00885A2E">
            <w:pPr>
              <w:spacing w:after="0" w:line="240" w:lineRule="auto"/>
              <w:rPr>
                <w:rFonts w:eastAsia="Times New Roman"/>
                <w:lang w:val="fr-FR" w:eastAsia="fr-FR"/>
              </w:rPr>
            </w:pPr>
            <w:r>
              <w:rPr>
                <w:rFonts w:eastAsia="Times New Roman"/>
                <w:lang w:val="fr-FR" w:eastAsia="fr-FR"/>
              </w:rPr>
              <w:t>A1. La restructuration permet d’avoir une population scolaire assurant une garantie de viabilité dans l’(les) établissement(s) restructuré(s).</w:t>
            </w:r>
          </w:p>
        </w:tc>
        <w:tc>
          <w:tcPr>
            <w:tcW w:w="1985" w:type="dxa"/>
          </w:tcPr>
          <w:p w14:paraId="4433FE8E" w14:textId="77777777" w:rsidR="007B54D4" w:rsidRDefault="007B54D4">
            <w:pPr>
              <w:spacing w:after="0" w:line="240" w:lineRule="auto"/>
              <w:rPr>
                <w:rFonts w:eastAsia="Times New Roman"/>
                <w:lang w:val="fr-FR" w:eastAsia="fr-FR"/>
              </w:rPr>
            </w:pPr>
          </w:p>
        </w:tc>
        <w:tc>
          <w:tcPr>
            <w:tcW w:w="2976" w:type="dxa"/>
            <w:vAlign w:val="center"/>
          </w:tcPr>
          <w:p w14:paraId="19B957C5" w14:textId="77777777" w:rsidR="007B54D4" w:rsidRDefault="007B54D4">
            <w:pPr>
              <w:spacing w:after="0" w:line="240" w:lineRule="auto"/>
              <w:rPr>
                <w:rFonts w:eastAsia="Times New Roman"/>
                <w:lang w:val="fr-FR" w:eastAsia="fr-FR"/>
              </w:rPr>
            </w:pPr>
          </w:p>
          <w:p w14:paraId="7668CD4C" w14:textId="77777777" w:rsidR="007B54D4" w:rsidRDefault="007B54D4">
            <w:pPr>
              <w:spacing w:after="0" w:line="240" w:lineRule="auto"/>
              <w:rPr>
                <w:rFonts w:eastAsia="Times New Roman"/>
                <w:lang w:val="fr-FR" w:eastAsia="fr-FR"/>
              </w:rPr>
            </w:pPr>
          </w:p>
          <w:p w14:paraId="2D98C74F" w14:textId="77777777" w:rsidR="007B54D4" w:rsidRDefault="007B54D4">
            <w:pPr>
              <w:spacing w:after="0" w:line="240" w:lineRule="auto"/>
              <w:rPr>
                <w:rFonts w:eastAsia="Times New Roman"/>
                <w:lang w:val="fr-FR" w:eastAsia="fr-FR"/>
              </w:rPr>
            </w:pPr>
          </w:p>
          <w:p w14:paraId="5922EE5A" w14:textId="77777777" w:rsidR="007B54D4" w:rsidRDefault="007B54D4">
            <w:pPr>
              <w:spacing w:after="0" w:line="240" w:lineRule="auto"/>
              <w:rPr>
                <w:rFonts w:eastAsia="Times New Roman"/>
                <w:lang w:val="fr-FR" w:eastAsia="fr-FR"/>
              </w:rPr>
            </w:pPr>
          </w:p>
          <w:p w14:paraId="2C1EC591" w14:textId="77777777" w:rsidR="007B54D4" w:rsidRDefault="007B54D4">
            <w:pPr>
              <w:spacing w:after="0" w:line="240" w:lineRule="auto"/>
              <w:rPr>
                <w:rFonts w:eastAsia="Times New Roman"/>
                <w:lang w:val="fr-FR" w:eastAsia="fr-FR"/>
              </w:rPr>
            </w:pPr>
          </w:p>
        </w:tc>
      </w:tr>
      <w:tr w:rsidR="007B54D4" w14:paraId="066E4A9D" w14:textId="77777777">
        <w:tc>
          <w:tcPr>
            <w:tcW w:w="2667" w:type="dxa"/>
            <w:vAlign w:val="center"/>
          </w:tcPr>
          <w:p w14:paraId="6EA6D19B" w14:textId="77777777" w:rsidR="007B54D4" w:rsidRDefault="00885A2E">
            <w:pPr>
              <w:spacing w:after="0" w:line="240" w:lineRule="auto"/>
              <w:jc w:val="center"/>
              <w:rPr>
                <w:rFonts w:eastAsia="Times New Roman"/>
                <w:lang w:val="fr-FR" w:eastAsia="fr-FR"/>
              </w:rPr>
            </w:pPr>
            <w:r>
              <w:rPr>
                <w:rFonts w:eastAsia="Times New Roman"/>
                <w:lang w:val="fr-FR" w:eastAsia="fr-FR"/>
              </w:rPr>
              <w:t>B. Les spécificités des projets pédagogiques et éducatifs de l’établissement concerné</w:t>
            </w:r>
          </w:p>
        </w:tc>
        <w:tc>
          <w:tcPr>
            <w:tcW w:w="2578" w:type="dxa"/>
          </w:tcPr>
          <w:p w14:paraId="10C41F6C" w14:textId="77777777" w:rsidR="007B54D4" w:rsidRDefault="00885A2E">
            <w:pPr>
              <w:spacing w:after="0" w:line="240" w:lineRule="auto"/>
              <w:rPr>
                <w:rFonts w:eastAsia="Times New Roman"/>
                <w:lang w:val="fr-FR" w:eastAsia="fr-FR"/>
              </w:rPr>
            </w:pPr>
            <w:r>
              <w:rPr>
                <w:rFonts w:eastAsia="Times New Roman"/>
                <w:lang w:val="fr-FR" w:eastAsia="fr-FR"/>
              </w:rPr>
              <w:t>B1. La restructuration permet de sauvegarder un projet éducatif et pédagogique particulier.</w:t>
            </w:r>
          </w:p>
        </w:tc>
        <w:tc>
          <w:tcPr>
            <w:tcW w:w="1985" w:type="dxa"/>
          </w:tcPr>
          <w:p w14:paraId="4EF62C4E" w14:textId="77777777" w:rsidR="007B54D4" w:rsidRDefault="007B54D4">
            <w:pPr>
              <w:spacing w:after="0" w:line="240" w:lineRule="auto"/>
              <w:rPr>
                <w:rFonts w:eastAsia="Times New Roman"/>
                <w:lang w:val="fr-FR" w:eastAsia="fr-FR"/>
              </w:rPr>
            </w:pPr>
          </w:p>
        </w:tc>
        <w:tc>
          <w:tcPr>
            <w:tcW w:w="2976" w:type="dxa"/>
            <w:vAlign w:val="center"/>
          </w:tcPr>
          <w:p w14:paraId="550E7D68" w14:textId="77777777" w:rsidR="007B54D4" w:rsidRDefault="007B54D4">
            <w:pPr>
              <w:spacing w:after="0" w:line="240" w:lineRule="auto"/>
              <w:rPr>
                <w:rFonts w:eastAsia="Times New Roman"/>
                <w:lang w:val="fr-FR" w:eastAsia="fr-FR"/>
              </w:rPr>
            </w:pPr>
          </w:p>
          <w:p w14:paraId="27EDED27" w14:textId="77777777" w:rsidR="007B54D4" w:rsidRDefault="007B54D4">
            <w:pPr>
              <w:spacing w:after="0" w:line="240" w:lineRule="auto"/>
              <w:rPr>
                <w:rFonts w:eastAsia="Times New Roman"/>
                <w:lang w:val="fr-FR" w:eastAsia="fr-FR"/>
              </w:rPr>
            </w:pPr>
          </w:p>
          <w:p w14:paraId="6DAFB9FF" w14:textId="77777777" w:rsidR="007B54D4" w:rsidRDefault="007B54D4">
            <w:pPr>
              <w:spacing w:after="0" w:line="240" w:lineRule="auto"/>
              <w:rPr>
                <w:rFonts w:eastAsia="Times New Roman"/>
                <w:lang w:val="fr-FR" w:eastAsia="fr-FR"/>
              </w:rPr>
            </w:pPr>
          </w:p>
          <w:p w14:paraId="097F5AC2" w14:textId="77777777" w:rsidR="007B54D4" w:rsidRDefault="007B54D4">
            <w:pPr>
              <w:spacing w:after="0" w:line="240" w:lineRule="auto"/>
              <w:rPr>
                <w:rFonts w:eastAsia="Times New Roman"/>
                <w:lang w:val="fr-FR" w:eastAsia="fr-FR"/>
              </w:rPr>
            </w:pPr>
          </w:p>
          <w:p w14:paraId="75C98656" w14:textId="77777777" w:rsidR="007B54D4" w:rsidRDefault="007B54D4">
            <w:pPr>
              <w:spacing w:after="0" w:line="240" w:lineRule="auto"/>
              <w:rPr>
                <w:rFonts w:eastAsia="Times New Roman"/>
                <w:lang w:val="fr-FR" w:eastAsia="fr-FR"/>
              </w:rPr>
            </w:pPr>
          </w:p>
          <w:p w14:paraId="4F33847B" w14:textId="77777777" w:rsidR="007B54D4" w:rsidRDefault="007B54D4">
            <w:pPr>
              <w:spacing w:after="0" w:line="240" w:lineRule="auto"/>
              <w:rPr>
                <w:rFonts w:eastAsia="Times New Roman"/>
                <w:lang w:val="fr-FR" w:eastAsia="fr-FR"/>
              </w:rPr>
            </w:pPr>
          </w:p>
        </w:tc>
      </w:tr>
      <w:tr w:rsidR="007B54D4" w14:paraId="762BFBA0" w14:textId="77777777">
        <w:tc>
          <w:tcPr>
            <w:tcW w:w="2667" w:type="dxa"/>
            <w:vAlign w:val="center"/>
          </w:tcPr>
          <w:p w14:paraId="50311A0A" w14:textId="77777777" w:rsidR="007B54D4" w:rsidRDefault="00885A2E">
            <w:pPr>
              <w:spacing w:after="0" w:line="240" w:lineRule="auto"/>
              <w:jc w:val="center"/>
              <w:rPr>
                <w:rFonts w:eastAsia="Times New Roman"/>
                <w:lang w:val="fr-FR" w:eastAsia="fr-FR"/>
              </w:rPr>
            </w:pPr>
            <w:r>
              <w:rPr>
                <w:rFonts w:eastAsia="Times New Roman"/>
                <w:lang w:val="fr-FR" w:eastAsia="fr-FR"/>
              </w:rPr>
              <w:t>C. L’offre d’enseignement au sein de la zone dans laquelle se trouve l’établissement</w:t>
            </w:r>
          </w:p>
        </w:tc>
        <w:tc>
          <w:tcPr>
            <w:tcW w:w="2578" w:type="dxa"/>
          </w:tcPr>
          <w:p w14:paraId="06C0C389" w14:textId="77777777" w:rsidR="007B54D4" w:rsidRDefault="00885A2E">
            <w:pPr>
              <w:spacing w:after="0" w:line="240" w:lineRule="auto"/>
              <w:rPr>
                <w:rFonts w:eastAsia="Times New Roman"/>
                <w:lang w:val="fr-FR" w:eastAsia="fr-FR"/>
              </w:rPr>
            </w:pPr>
            <w:r>
              <w:rPr>
                <w:rFonts w:eastAsia="Times New Roman"/>
                <w:lang w:val="fr-FR" w:eastAsia="fr-FR"/>
              </w:rPr>
              <w:t>C1. La restructuration ne modifie pas l’offre globale dans la zone ou dans les zones concernée(s), en cas de restructuration d’établissements appartenant à des zones contiguës.</w:t>
            </w:r>
          </w:p>
        </w:tc>
        <w:tc>
          <w:tcPr>
            <w:tcW w:w="1985" w:type="dxa"/>
          </w:tcPr>
          <w:p w14:paraId="2C1A0057" w14:textId="77777777" w:rsidR="007B54D4" w:rsidRDefault="007B54D4">
            <w:pPr>
              <w:spacing w:after="0" w:line="240" w:lineRule="auto"/>
              <w:rPr>
                <w:rFonts w:eastAsia="Times New Roman"/>
                <w:lang w:val="fr-FR" w:eastAsia="fr-FR"/>
              </w:rPr>
            </w:pPr>
          </w:p>
        </w:tc>
        <w:tc>
          <w:tcPr>
            <w:tcW w:w="2976" w:type="dxa"/>
            <w:vAlign w:val="center"/>
          </w:tcPr>
          <w:p w14:paraId="7C8BCB77" w14:textId="77777777" w:rsidR="007B54D4" w:rsidRDefault="007B54D4">
            <w:pPr>
              <w:spacing w:after="0" w:line="240" w:lineRule="auto"/>
              <w:rPr>
                <w:rFonts w:eastAsia="Times New Roman"/>
                <w:lang w:val="fr-FR" w:eastAsia="fr-FR"/>
              </w:rPr>
            </w:pPr>
          </w:p>
          <w:p w14:paraId="1A098779" w14:textId="77777777" w:rsidR="007B54D4" w:rsidRDefault="007B54D4">
            <w:pPr>
              <w:spacing w:after="0" w:line="240" w:lineRule="auto"/>
              <w:rPr>
                <w:rFonts w:eastAsia="Times New Roman"/>
                <w:lang w:val="fr-FR" w:eastAsia="fr-FR"/>
              </w:rPr>
            </w:pPr>
          </w:p>
          <w:p w14:paraId="7A9EEE84" w14:textId="77777777" w:rsidR="007B54D4" w:rsidRDefault="007B54D4">
            <w:pPr>
              <w:spacing w:after="0" w:line="240" w:lineRule="auto"/>
              <w:rPr>
                <w:rFonts w:eastAsia="Times New Roman"/>
                <w:lang w:val="fr-FR" w:eastAsia="fr-FR"/>
              </w:rPr>
            </w:pPr>
          </w:p>
          <w:p w14:paraId="3E313BAF" w14:textId="77777777" w:rsidR="007B54D4" w:rsidRDefault="007B54D4">
            <w:pPr>
              <w:spacing w:after="0" w:line="240" w:lineRule="auto"/>
              <w:rPr>
                <w:rFonts w:eastAsia="Times New Roman"/>
                <w:lang w:val="fr-FR" w:eastAsia="fr-FR"/>
              </w:rPr>
            </w:pPr>
          </w:p>
          <w:p w14:paraId="01CB7AA0" w14:textId="77777777" w:rsidR="007B54D4" w:rsidRDefault="007B54D4">
            <w:pPr>
              <w:spacing w:after="0" w:line="240" w:lineRule="auto"/>
              <w:rPr>
                <w:rFonts w:eastAsia="Times New Roman"/>
                <w:lang w:val="fr-FR" w:eastAsia="fr-FR"/>
              </w:rPr>
            </w:pPr>
          </w:p>
        </w:tc>
      </w:tr>
    </w:tbl>
    <w:p w14:paraId="10612F7A" w14:textId="77777777" w:rsidR="007B54D4" w:rsidRDefault="007B54D4">
      <w:pPr>
        <w:spacing w:after="0" w:line="240" w:lineRule="auto"/>
        <w:rPr>
          <w:rFonts w:eastAsia="Times New Roman"/>
          <w:i/>
          <w:lang w:val="fr-FR" w:eastAsia="fr-FR"/>
        </w:rPr>
      </w:pPr>
    </w:p>
    <w:p w14:paraId="7B671995" w14:textId="23E4AC25" w:rsidR="007B54D4" w:rsidRDefault="000A6D99">
      <w:pPr>
        <w:spacing w:after="0" w:line="240" w:lineRule="auto"/>
        <w:rPr>
          <w:rFonts w:eastAsia="Times New Roman"/>
          <w:i/>
          <w:lang w:val="fr-FR" w:eastAsia="fr-FR"/>
        </w:rPr>
      </w:pPr>
      <w:r>
        <w:rPr>
          <w:rFonts w:eastAsia="Times New Roman"/>
          <w:i/>
          <w:lang w:val="fr-FR" w:eastAsia="fr-FR"/>
        </w:rPr>
        <w:t>Date, nom, qualité et signature du demandeur</w:t>
      </w:r>
    </w:p>
    <w:p w14:paraId="7BCAD832" w14:textId="2FD4E7FB" w:rsidR="000A6D99" w:rsidRDefault="000A6D99">
      <w:pPr>
        <w:spacing w:after="0" w:line="240" w:lineRule="auto"/>
        <w:rPr>
          <w:rFonts w:eastAsia="Times New Roman"/>
          <w:i/>
          <w:lang w:val="fr-FR" w:eastAsia="fr-FR"/>
        </w:rPr>
      </w:pPr>
      <w:r>
        <w:rPr>
          <w:rFonts w:eastAsia="Times New Roman"/>
          <w:i/>
          <w:lang w:val="fr-FR" w:eastAsia="fr-FR"/>
        </w:rPr>
        <w:br w:type="page"/>
      </w:r>
    </w:p>
    <w:p w14:paraId="15D45EBB" w14:textId="77777777" w:rsidR="000A6D99" w:rsidRDefault="000A6D99">
      <w:pPr>
        <w:spacing w:after="0" w:line="240" w:lineRule="auto"/>
        <w:rPr>
          <w:rFonts w:eastAsia="Times New Roman"/>
          <w:i/>
          <w:lang w:val="fr-FR" w:eastAsia="fr-FR"/>
        </w:rPr>
      </w:pPr>
    </w:p>
    <w:tbl>
      <w:tblPr>
        <w:tblW w:w="10112" w:type="dxa"/>
        <w:jc w:val="center"/>
        <w:tblLayout w:type="fixed"/>
        <w:tblLook w:val="01E0" w:firstRow="1" w:lastRow="1" w:firstColumn="1" w:lastColumn="1" w:noHBand="0" w:noVBand="0"/>
      </w:tblPr>
      <w:tblGrid>
        <w:gridCol w:w="1513"/>
        <w:gridCol w:w="3199"/>
        <w:gridCol w:w="5400"/>
      </w:tblGrid>
      <w:tr w:rsidR="007B54D4" w14:paraId="7DD2FF25" w14:textId="77777777" w:rsidTr="000A6D99">
        <w:trPr>
          <w:jc w:val="center"/>
        </w:trPr>
        <w:tc>
          <w:tcPr>
            <w:tcW w:w="1513" w:type="dxa"/>
            <w:tcBorders>
              <w:top w:val="single" w:sz="4" w:space="0" w:color="auto"/>
              <w:left w:val="single" w:sz="4" w:space="0" w:color="auto"/>
              <w:bottom w:val="single" w:sz="4" w:space="0" w:color="auto"/>
              <w:right w:val="single" w:sz="4" w:space="0" w:color="auto"/>
            </w:tcBorders>
            <w:vAlign w:val="center"/>
          </w:tcPr>
          <w:p w14:paraId="5FD6C286" w14:textId="77777777" w:rsidR="007B54D4" w:rsidRDefault="00885A2E">
            <w:pPr>
              <w:suppressAutoHyphens/>
              <w:spacing w:after="120" w:line="240" w:lineRule="auto"/>
              <w:jc w:val="center"/>
              <w:rPr>
                <w:rFonts w:eastAsia="Arial" w:cs="Arial"/>
                <w:b/>
                <w:lang w:val="fr-FR" w:eastAsia="ar-SA"/>
              </w:rPr>
            </w:pPr>
            <w:r>
              <w:rPr>
                <w:rFonts w:eastAsia="Arial"/>
                <w:lang w:eastAsia="ar-SA"/>
              </w:rPr>
              <w:br w:type="page"/>
            </w:r>
            <w:r>
              <w:rPr>
                <w:rFonts w:eastAsia="Arial"/>
                <w:b/>
                <w:bCs/>
                <w:i/>
                <w:iCs/>
                <w:lang w:val="fr-FR" w:eastAsia="ar-SA"/>
              </w:rPr>
              <w:br w:type="page"/>
            </w:r>
            <w:r>
              <w:rPr>
                <w:rFonts w:eastAsia="Arial" w:cs="Arial"/>
                <w:b/>
                <w:lang w:val="fr-FR" w:eastAsia="ar-SA"/>
              </w:rPr>
              <w:t>Annexe 6</w:t>
            </w:r>
          </w:p>
        </w:tc>
        <w:tc>
          <w:tcPr>
            <w:tcW w:w="3199" w:type="dxa"/>
            <w:tcBorders>
              <w:top w:val="single" w:sz="4" w:space="0" w:color="auto"/>
              <w:left w:val="single" w:sz="4" w:space="0" w:color="auto"/>
              <w:bottom w:val="single" w:sz="4" w:space="0" w:color="auto"/>
              <w:right w:val="single" w:sz="4" w:space="0" w:color="auto"/>
            </w:tcBorders>
            <w:vAlign w:val="center"/>
          </w:tcPr>
          <w:p w14:paraId="4CF17029" w14:textId="13392C07" w:rsidR="007B54D4" w:rsidRDefault="00885A2E">
            <w:pPr>
              <w:suppressAutoHyphens/>
              <w:spacing w:before="60" w:after="60" w:line="240" w:lineRule="auto"/>
              <w:jc w:val="center"/>
              <w:rPr>
                <w:rFonts w:eastAsia="Arial" w:cs="Arial"/>
                <w:b/>
                <w:lang w:val="fr-FR" w:eastAsia="ar-SA"/>
              </w:rPr>
            </w:pPr>
            <w:r>
              <w:rPr>
                <w:rFonts w:eastAsia="Arial" w:cs="Arial"/>
                <w:b/>
                <w:lang w:val="fr-FR" w:eastAsia="ar-SA"/>
              </w:rPr>
              <w:t xml:space="preserve">Demande d’autorisation pour l’année scolaire </w:t>
            </w:r>
            <w:r w:rsidR="00006B3B">
              <w:rPr>
                <w:rFonts w:eastAsia="Arial" w:cs="Arial"/>
                <w:b/>
                <w:lang w:val="fr-FR" w:eastAsia="ar-SA"/>
              </w:rPr>
              <w:t>2026-2027</w:t>
            </w:r>
          </w:p>
        </w:tc>
        <w:tc>
          <w:tcPr>
            <w:tcW w:w="5400" w:type="dxa"/>
            <w:tcBorders>
              <w:top w:val="single" w:sz="4" w:space="0" w:color="auto"/>
              <w:left w:val="single" w:sz="4" w:space="0" w:color="auto"/>
              <w:bottom w:val="single" w:sz="4" w:space="0" w:color="auto"/>
              <w:right w:val="single" w:sz="4" w:space="0" w:color="auto"/>
            </w:tcBorders>
            <w:vAlign w:val="center"/>
          </w:tcPr>
          <w:p w14:paraId="6568BACC" w14:textId="53E6FC15" w:rsidR="007B54D4" w:rsidRDefault="00885A2E">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xml:space="preserve"> : date recommandée </w:t>
            </w:r>
            <w:r w:rsidR="00006B3B">
              <w:rPr>
                <w:rFonts w:eastAsia="Arial" w:cs="Arial"/>
                <w:b/>
                <w:lang w:val="fr-FR" w:eastAsia="ar-SA"/>
              </w:rPr>
              <w:t>20 mars 202</w:t>
            </w:r>
            <w:r w:rsidR="00BC2445">
              <w:rPr>
                <w:rFonts w:eastAsia="Arial" w:cs="Arial"/>
                <w:b/>
                <w:lang w:val="fr-FR" w:eastAsia="ar-SA"/>
              </w:rPr>
              <w:t>6</w:t>
            </w:r>
            <w:r>
              <w:rPr>
                <w:rFonts w:eastAsia="Arial" w:cs="Arial"/>
                <w:b/>
                <w:lang w:val="fr-FR" w:eastAsia="ar-SA"/>
              </w:rPr>
              <w:t xml:space="preserve"> et avant fin de l’année scolaire </w:t>
            </w:r>
            <w:r w:rsidR="00006B3B">
              <w:rPr>
                <w:rFonts w:eastAsia="Arial" w:cs="Arial"/>
                <w:b/>
                <w:lang w:val="fr-FR" w:eastAsia="ar-SA"/>
              </w:rPr>
              <w:t>2025-2026</w:t>
            </w:r>
          </w:p>
        </w:tc>
      </w:tr>
      <w:tr w:rsidR="007B54D4" w14:paraId="043CB0C7" w14:textId="77777777" w:rsidTr="000A6D99">
        <w:trPr>
          <w:jc w:val="center"/>
        </w:trPr>
        <w:tc>
          <w:tcPr>
            <w:tcW w:w="10112" w:type="dxa"/>
            <w:gridSpan w:val="3"/>
            <w:tcBorders>
              <w:top w:val="single" w:sz="4" w:space="0" w:color="auto"/>
              <w:left w:val="single" w:sz="4" w:space="0" w:color="auto"/>
              <w:bottom w:val="single" w:sz="4" w:space="0" w:color="auto"/>
              <w:right w:val="single" w:sz="4" w:space="0" w:color="auto"/>
            </w:tcBorders>
            <w:vAlign w:val="center"/>
          </w:tcPr>
          <w:p w14:paraId="229322E2" w14:textId="77777777" w:rsidR="007B54D4" w:rsidRDefault="00885A2E">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14:paraId="01ADF612" w14:textId="77777777" w:rsidR="007B54D4" w:rsidRDefault="00885A2E">
            <w:pPr>
              <w:suppressAutoHyphens/>
              <w:spacing w:after="0" w:line="240" w:lineRule="auto"/>
              <w:jc w:val="center"/>
              <w:rPr>
                <w:rFonts w:eastAsia="Arial" w:cs="Arial"/>
                <w:b/>
                <w:i/>
                <w:lang w:val="fr-FR" w:eastAsia="ar-SA"/>
              </w:rPr>
            </w:pPr>
            <w:r>
              <w:rPr>
                <w:rFonts w:eastAsia="Arial" w:cs="Arial"/>
                <w:b/>
                <w:i/>
                <w:lang w:val="fr-FR" w:eastAsia="ar-SA"/>
              </w:rPr>
              <w:t xml:space="preserve">Demande d’autorisation de restructuration de plusieurs écoles </w:t>
            </w:r>
          </w:p>
          <w:p w14:paraId="09C5CC56" w14:textId="77777777" w:rsidR="007B54D4" w:rsidRDefault="00885A2E">
            <w:pPr>
              <w:suppressAutoHyphens/>
              <w:spacing w:after="0" w:line="240" w:lineRule="auto"/>
              <w:jc w:val="center"/>
              <w:rPr>
                <w:rFonts w:eastAsia="Arial" w:cs="Arial"/>
                <w:lang w:val="fr-FR" w:eastAsia="ar-SA"/>
              </w:rPr>
            </w:pPr>
            <w:proofErr w:type="gramStart"/>
            <w:r>
              <w:rPr>
                <w:rFonts w:eastAsia="Arial" w:cs="Arial"/>
                <w:b/>
                <w:i/>
                <w:lang w:val="fr-FR" w:eastAsia="ar-SA"/>
              </w:rPr>
              <w:t>avec</w:t>
            </w:r>
            <w:proofErr w:type="gramEnd"/>
            <w:r>
              <w:rPr>
                <w:rFonts w:eastAsia="Arial" w:cs="Arial"/>
                <w:b/>
                <w:i/>
                <w:lang w:val="fr-FR" w:eastAsia="ar-SA"/>
              </w:rPr>
              <w:t xml:space="preserve"> émergence d’un DOA</w:t>
            </w:r>
          </w:p>
        </w:tc>
      </w:tr>
    </w:tbl>
    <w:p w14:paraId="275668E0" w14:textId="77777777" w:rsidR="007B54D4" w:rsidRDefault="00885A2E">
      <w:pPr>
        <w:suppressAutoHyphens/>
        <w:spacing w:after="0" w:line="240" w:lineRule="auto"/>
        <w:jc w:val="both"/>
        <w:rPr>
          <w:rFonts w:eastAsia="Arial" w:cs="Arial"/>
          <w:lang w:val="fr-FR" w:eastAsia="ar-SA"/>
        </w:rPr>
      </w:pPr>
      <w:r>
        <w:rPr>
          <w:rFonts w:eastAsia="Arial" w:cs="Arial"/>
          <w:lang w:val="fr-FR" w:eastAsia="ar-SA"/>
        </w:rPr>
        <w:t xml:space="preserve">Un exemplaire de cette annexe doit être adressé à : </w:t>
      </w:r>
    </w:p>
    <w:p w14:paraId="1F8C8322" w14:textId="42D710A1" w:rsidR="007B54D4" w:rsidRPr="00694052" w:rsidRDefault="00885A2E" w:rsidP="00694052">
      <w:pPr>
        <w:numPr>
          <w:ilvl w:val="0"/>
          <w:numId w:val="11"/>
        </w:numPr>
        <w:suppressAutoHyphens/>
        <w:spacing w:after="0" w:line="240" w:lineRule="auto"/>
        <w:jc w:val="both"/>
        <w:rPr>
          <w:rFonts w:eastAsia="Arial" w:cs="Arial"/>
          <w:lang w:val="fr-FR" w:eastAsia="ar-SA"/>
        </w:rPr>
      </w:pPr>
      <w:proofErr w:type="gramStart"/>
      <w:r>
        <w:rPr>
          <w:rFonts w:eastAsia="Arial" w:cs="Arial"/>
          <w:lang w:val="fr-FR" w:eastAsia="ar-SA"/>
        </w:rPr>
        <w:t>à</w:t>
      </w:r>
      <w:proofErr w:type="gramEnd"/>
      <w:r>
        <w:rPr>
          <w:rFonts w:eastAsia="Arial" w:cs="Arial"/>
          <w:lang w:val="fr-FR" w:eastAsia="ar-SA"/>
        </w:rPr>
        <w:t xml:space="preserve"> la Direction générale de l’enseignement obligatoire : </w:t>
      </w:r>
      <w:r w:rsidR="00694052">
        <w:rPr>
          <w:rFonts w:eastAsia="Arial" w:cs="Arial"/>
          <w:lang w:val="fr-FR" w:eastAsia="ar-SA"/>
        </w:rPr>
        <w:t>p</w:t>
      </w:r>
      <w:r w:rsidRPr="00694052">
        <w:rPr>
          <w:rFonts w:eastAsia="Arial" w:cs="Arial"/>
          <w:lang w:val="fr-FR" w:eastAsia="ar-SA"/>
        </w:rPr>
        <w:t xml:space="preserve">ar courriel </w:t>
      </w:r>
      <w:hyperlink r:id="rId16" w:history="1">
        <w:r w:rsidRPr="00694052">
          <w:rPr>
            <w:rFonts w:eastAsia="Arial" w:cs="Arial"/>
            <w:color w:val="0000FF"/>
            <w:u w:val="single"/>
            <w:lang w:val="fr-FR" w:eastAsia="ar-SA"/>
          </w:rPr>
          <w:t>structures.secondaire.ordi@cfwb.be</w:t>
        </w:r>
      </w:hyperlink>
      <w:r w:rsidRPr="00694052">
        <w:rPr>
          <w:rFonts w:eastAsia="Arial" w:cs="Arial"/>
          <w:lang w:val="fr-FR" w:eastAsia="ar-SA"/>
        </w:rPr>
        <w:t xml:space="preserve">  </w:t>
      </w:r>
    </w:p>
    <w:p w14:paraId="6C8F5F87" w14:textId="77777777" w:rsidR="007B54D4" w:rsidRDefault="00885A2E">
      <w:pPr>
        <w:numPr>
          <w:ilvl w:val="0"/>
          <w:numId w:val="11"/>
        </w:numPr>
        <w:suppressAutoHyphens/>
        <w:spacing w:after="0" w:line="240" w:lineRule="auto"/>
        <w:jc w:val="both"/>
        <w:rPr>
          <w:rFonts w:eastAsia="Arial" w:cs="Arial"/>
          <w:lang w:val="fr-FR" w:eastAsia="ar-SA"/>
        </w:rPr>
      </w:pPr>
      <w:proofErr w:type="gramStart"/>
      <w:r>
        <w:rPr>
          <w:rFonts w:eastAsia="Arial"/>
          <w:b/>
          <w:lang w:val="fr-FR" w:eastAsia="ar-SA"/>
        </w:rPr>
        <w:t>soit</w:t>
      </w:r>
      <w:proofErr w:type="gramEnd"/>
      <w:r>
        <w:rPr>
          <w:rFonts w:eastAsia="Arial"/>
          <w:lang w:val="fr-FR" w:eastAsia="ar-SA"/>
        </w:rPr>
        <w:t xml:space="preserve"> à l'organe de représentation et de coordination, </w:t>
      </w:r>
    </w:p>
    <w:p w14:paraId="5350B661" w14:textId="77777777" w:rsidR="007B54D4" w:rsidRDefault="00885A2E">
      <w:pPr>
        <w:suppressAutoHyphens/>
        <w:spacing w:after="0" w:line="240" w:lineRule="auto"/>
        <w:ind w:left="720"/>
        <w:jc w:val="both"/>
        <w:rPr>
          <w:rFonts w:eastAsia="Arial"/>
          <w:lang w:val="fr-FR" w:eastAsia="ar-SA"/>
        </w:rPr>
      </w:pPr>
      <w:proofErr w:type="gramStart"/>
      <w:r>
        <w:rPr>
          <w:rFonts w:eastAsia="Arial"/>
          <w:b/>
          <w:lang w:val="fr-FR" w:eastAsia="ar-SA"/>
        </w:rPr>
        <w:t>soit</w:t>
      </w:r>
      <w:proofErr w:type="gramEnd"/>
      <w:r>
        <w:rPr>
          <w:rFonts w:eastAsia="Arial"/>
          <w:lang w:val="fr-FR" w:eastAsia="ar-SA"/>
        </w:rPr>
        <w:t xml:space="preserve"> au Service général  de l'Enseignement organisé par la Fédération Wallonie-Bruxelles</w:t>
      </w:r>
    </w:p>
    <w:p w14:paraId="5A717649" w14:textId="77777777" w:rsidR="007B54D4" w:rsidRDefault="00885A2E">
      <w:pPr>
        <w:numPr>
          <w:ilvl w:val="0"/>
          <w:numId w:val="11"/>
        </w:numPr>
        <w:suppressAutoHyphens/>
        <w:spacing w:after="0" w:line="240" w:lineRule="auto"/>
        <w:jc w:val="both"/>
        <w:rPr>
          <w:rFonts w:eastAsia="Arial" w:cs="Arial"/>
          <w:lang w:val="fr-FR" w:eastAsia="ar-SA"/>
        </w:rPr>
      </w:pPr>
      <w:proofErr w:type="gramStart"/>
      <w:r>
        <w:rPr>
          <w:rFonts w:eastAsia="Arial"/>
          <w:lang w:val="fr-FR" w:eastAsia="ar-SA"/>
        </w:rPr>
        <w:t>au</w:t>
      </w:r>
      <w:proofErr w:type="gramEnd"/>
      <w:r>
        <w:rPr>
          <w:rFonts w:eastAsia="Arial"/>
          <w:lang w:val="fr-FR" w:eastAsia="ar-SA"/>
        </w:rPr>
        <w:t xml:space="preserve"> Comité de concertation</w:t>
      </w:r>
    </w:p>
    <w:p w14:paraId="4DD3C08F" w14:textId="77777777" w:rsidR="007B54D4" w:rsidRDefault="007B54D4">
      <w:pPr>
        <w:suppressAutoHyphens/>
        <w:spacing w:after="0" w:line="240" w:lineRule="auto"/>
        <w:rPr>
          <w:rFonts w:eastAsia="Arial" w:cs="Arial"/>
          <w:lang w:val="fr-FR" w:eastAsia="ar-SA"/>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66"/>
        <w:gridCol w:w="2462"/>
      </w:tblGrid>
      <w:tr w:rsidR="007B54D4" w14:paraId="7D80CD1A" w14:textId="77777777">
        <w:trPr>
          <w:jc w:val="center"/>
        </w:trPr>
        <w:tc>
          <w:tcPr>
            <w:tcW w:w="7366" w:type="dxa"/>
            <w:vAlign w:val="center"/>
          </w:tcPr>
          <w:p w14:paraId="4F8F1952"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Nom de l’école :</w:t>
            </w:r>
          </w:p>
          <w:p w14:paraId="3FCB43CB" w14:textId="77777777" w:rsidR="007B54D4" w:rsidRDefault="007B54D4">
            <w:pPr>
              <w:suppressAutoHyphens/>
              <w:spacing w:before="120" w:after="120" w:line="240" w:lineRule="auto"/>
              <w:rPr>
                <w:rFonts w:eastAsia="Arial" w:cs="Arial"/>
                <w:b/>
                <w:lang w:val="fr-FR" w:eastAsia="ar-SA"/>
              </w:rPr>
            </w:pPr>
          </w:p>
        </w:tc>
        <w:tc>
          <w:tcPr>
            <w:tcW w:w="2462" w:type="dxa"/>
            <w:vAlign w:val="center"/>
          </w:tcPr>
          <w:p w14:paraId="73F496E3"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 FASE :</w:t>
            </w:r>
          </w:p>
          <w:p w14:paraId="094D81FF" w14:textId="77777777" w:rsidR="007B54D4" w:rsidRDefault="007B54D4">
            <w:pPr>
              <w:suppressAutoHyphens/>
              <w:spacing w:before="120" w:after="120" w:line="240" w:lineRule="auto"/>
              <w:rPr>
                <w:rFonts w:eastAsia="Arial" w:cs="Arial"/>
                <w:b/>
                <w:lang w:val="fr-FR" w:eastAsia="ar-SA"/>
              </w:rPr>
            </w:pPr>
          </w:p>
        </w:tc>
      </w:tr>
      <w:tr w:rsidR="007B54D4" w14:paraId="0895630D" w14:textId="77777777">
        <w:trPr>
          <w:trHeight w:val="567"/>
          <w:jc w:val="center"/>
        </w:trPr>
        <w:tc>
          <w:tcPr>
            <w:tcW w:w="9828" w:type="dxa"/>
            <w:gridSpan w:val="2"/>
          </w:tcPr>
          <w:p w14:paraId="51496ADC" w14:textId="77777777" w:rsidR="007B54D4" w:rsidRDefault="00885A2E">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14:paraId="66059721" w14:textId="77777777" w:rsidR="007B54D4" w:rsidRDefault="00885A2E">
      <w:pPr>
        <w:spacing w:after="0" w:line="240" w:lineRule="auto"/>
        <w:jc w:val="both"/>
        <w:rPr>
          <w:rFonts w:eastAsia="Times New Roman"/>
          <w:i/>
          <w:sz w:val="20"/>
          <w:szCs w:val="20"/>
          <w:lang w:val="fr-FR" w:eastAsia="fr-FR"/>
        </w:rPr>
      </w:pPr>
      <w:proofErr w:type="gramStart"/>
      <w:r>
        <w:rPr>
          <w:rFonts w:eastAsia="Times New Roman"/>
          <w:i/>
          <w:sz w:val="20"/>
          <w:szCs w:val="20"/>
          <w:lang w:val="fr-FR" w:eastAsia="fr-FR"/>
        </w:rPr>
        <w:t>sollicite</w:t>
      </w:r>
      <w:proofErr w:type="gramEnd"/>
      <w:r>
        <w:rPr>
          <w:rFonts w:eastAsia="Times New Roman"/>
          <w:i/>
          <w:sz w:val="20"/>
          <w:szCs w:val="20"/>
          <w:lang w:val="fr-FR" w:eastAsia="fr-FR"/>
        </w:rPr>
        <w:t xml:space="preserve"> du Gouvernement, via le Conseil général de l’enseignement secondaire, une autorisation conforme aux dispositions de l’article 5quater, §1</w:t>
      </w:r>
      <w:r>
        <w:rPr>
          <w:rFonts w:eastAsia="Times New Roman"/>
          <w:i/>
          <w:sz w:val="20"/>
          <w:szCs w:val="20"/>
          <w:vertAlign w:val="superscript"/>
          <w:lang w:val="fr-FR" w:eastAsia="fr-FR"/>
        </w:rPr>
        <w:t>er</w:t>
      </w:r>
      <w:r>
        <w:rPr>
          <w:rFonts w:eastAsia="Times New Roman"/>
          <w:i/>
          <w:sz w:val="20"/>
          <w:szCs w:val="20"/>
          <w:lang w:val="fr-FR" w:eastAsia="fr-FR"/>
        </w:rPr>
        <w:t>, al.4, du décret du 29 juillet 1992, tel que modifié (autorisation de restructuration de plusieurs écoles avec émergence d’un DOA).</w:t>
      </w:r>
    </w:p>
    <w:p w14:paraId="7F83A9AC" w14:textId="77777777" w:rsidR="007B54D4" w:rsidRDefault="00885A2E">
      <w:pPr>
        <w:spacing w:after="0" w:line="240" w:lineRule="auto"/>
        <w:rPr>
          <w:rFonts w:eastAsia="Times New Roman"/>
          <w:lang w:val="fr-FR" w:eastAsia="fr-FR"/>
        </w:rPr>
      </w:pPr>
      <w:r>
        <w:rPr>
          <w:rFonts w:eastAsia="Times New Roman"/>
          <w:i/>
          <w:lang w:val="fr-FR" w:eastAsia="fr-FR"/>
        </w:rPr>
        <w:t>Les raisons de cette demande sont explicitées ci-</w:t>
      </w:r>
      <w:proofErr w:type="gramStart"/>
      <w:r>
        <w:rPr>
          <w:rFonts w:eastAsia="Times New Roman"/>
          <w:i/>
          <w:lang w:val="fr-FR" w:eastAsia="fr-FR"/>
        </w:rPr>
        <w:t>dessous:</w:t>
      </w:r>
      <w:proofErr w:type="gramEnd"/>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6"/>
        <w:gridCol w:w="2720"/>
        <w:gridCol w:w="1984"/>
        <w:gridCol w:w="2694"/>
      </w:tblGrid>
      <w:tr w:rsidR="007B54D4" w14:paraId="7E4D6F9A" w14:textId="77777777">
        <w:tc>
          <w:tcPr>
            <w:tcW w:w="2526" w:type="dxa"/>
          </w:tcPr>
          <w:p w14:paraId="79111FC5" w14:textId="77777777" w:rsidR="007B54D4" w:rsidRDefault="00885A2E">
            <w:pPr>
              <w:spacing w:after="0" w:line="240" w:lineRule="auto"/>
              <w:jc w:val="center"/>
              <w:rPr>
                <w:rFonts w:eastAsia="Times New Roman"/>
                <w:b/>
                <w:lang w:val="fr-FR" w:eastAsia="fr-FR"/>
              </w:rPr>
            </w:pPr>
            <w:r>
              <w:rPr>
                <w:rFonts w:eastAsia="Times New Roman"/>
                <w:b/>
                <w:lang w:val="fr-FR" w:eastAsia="fr-FR"/>
              </w:rPr>
              <w:t>Critères du décret</w:t>
            </w:r>
          </w:p>
        </w:tc>
        <w:tc>
          <w:tcPr>
            <w:tcW w:w="2720" w:type="dxa"/>
          </w:tcPr>
          <w:p w14:paraId="20FCC52D"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w:t>
            </w:r>
          </w:p>
        </w:tc>
        <w:tc>
          <w:tcPr>
            <w:tcW w:w="1984" w:type="dxa"/>
          </w:tcPr>
          <w:p w14:paraId="1C250586"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2694" w:type="dxa"/>
            <w:vAlign w:val="center"/>
          </w:tcPr>
          <w:p w14:paraId="5351A5AB" w14:textId="77777777" w:rsidR="007B54D4" w:rsidRDefault="00885A2E">
            <w:pPr>
              <w:spacing w:after="0" w:line="240" w:lineRule="auto"/>
              <w:jc w:val="center"/>
              <w:rPr>
                <w:rFonts w:eastAsia="Times New Roman"/>
                <w:b/>
                <w:lang w:val="fr-FR" w:eastAsia="fr-FR"/>
              </w:rPr>
            </w:pPr>
            <w:r>
              <w:rPr>
                <w:rFonts w:eastAsia="Times New Roman"/>
                <w:b/>
                <w:lang w:val="fr-FR" w:eastAsia="fr-FR"/>
              </w:rPr>
              <w:t>Motivations</w:t>
            </w:r>
          </w:p>
        </w:tc>
      </w:tr>
      <w:tr w:rsidR="007B54D4" w14:paraId="5B362754" w14:textId="77777777">
        <w:tc>
          <w:tcPr>
            <w:tcW w:w="2526" w:type="dxa"/>
            <w:vAlign w:val="center"/>
          </w:tcPr>
          <w:p w14:paraId="7BBF6904" w14:textId="77777777" w:rsidR="007B54D4" w:rsidRDefault="00885A2E">
            <w:pPr>
              <w:spacing w:after="0" w:line="240" w:lineRule="auto"/>
              <w:jc w:val="center"/>
              <w:rPr>
                <w:rFonts w:eastAsia="Times New Roman"/>
                <w:lang w:val="fr-FR" w:eastAsia="fr-FR"/>
              </w:rPr>
            </w:pPr>
            <w:r>
              <w:rPr>
                <w:rFonts w:eastAsia="Times New Roman"/>
                <w:lang w:val="fr-FR" w:eastAsia="fr-FR"/>
              </w:rPr>
              <w:t>A. L’évolution de la population scolaire totale, par degré ou par option</w:t>
            </w:r>
          </w:p>
        </w:tc>
        <w:tc>
          <w:tcPr>
            <w:tcW w:w="2720" w:type="dxa"/>
          </w:tcPr>
          <w:p w14:paraId="792CCB3D" w14:textId="77777777" w:rsidR="007B54D4" w:rsidRDefault="00885A2E">
            <w:pPr>
              <w:spacing w:after="0" w:line="240" w:lineRule="auto"/>
              <w:rPr>
                <w:rFonts w:eastAsia="Times New Roman"/>
                <w:lang w:val="fr-FR" w:eastAsia="fr-FR"/>
              </w:rPr>
            </w:pPr>
            <w:r>
              <w:rPr>
                <w:rFonts w:eastAsia="Times New Roman"/>
                <w:lang w:val="fr-FR" w:eastAsia="fr-FR"/>
              </w:rPr>
              <w:t>A1. La restructuration permet d’avoir une population scolaire assurant une garantie de viabilité dans l’(les) établissement(s) restructuré(s).</w:t>
            </w:r>
          </w:p>
        </w:tc>
        <w:tc>
          <w:tcPr>
            <w:tcW w:w="1984" w:type="dxa"/>
          </w:tcPr>
          <w:p w14:paraId="467DEF0D" w14:textId="77777777" w:rsidR="007B54D4" w:rsidRDefault="007B54D4">
            <w:pPr>
              <w:spacing w:after="0" w:line="240" w:lineRule="auto"/>
              <w:rPr>
                <w:rFonts w:eastAsia="Times New Roman"/>
                <w:lang w:val="fr-FR" w:eastAsia="fr-FR"/>
              </w:rPr>
            </w:pPr>
          </w:p>
        </w:tc>
        <w:tc>
          <w:tcPr>
            <w:tcW w:w="2694" w:type="dxa"/>
            <w:vAlign w:val="center"/>
          </w:tcPr>
          <w:p w14:paraId="6848A45B" w14:textId="77777777" w:rsidR="007B54D4" w:rsidRDefault="007B54D4">
            <w:pPr>
              <w:spacing w:after="0" w:line="240" w:lineRule="auto"/>
              <w:rPr>
                <w:rFonts w:eastAsia="Times New Roman"/>
                <w:lang w:val="fr-FR" w:eastAsia="fr-FR"/>
              </w:rPr>
            </w:pPr>
          </w:p>
          <w:p w14:paraId="45D620B5" w14:textId="77777777" w:rsidR="007B54D4" w:rsidRDefault="007B54D4">
            <w:pPr>
              <w:spacing w:after="0" w:line="240" w:lineRule="auto"/>
              <w:rPr>
                <w:rFonts w:eastAsia="Times New Roman"/>
                <w:lang w:val="fr-FR" w:eastAsia="fr-FR"/>
              </w:rPr>
            </w:pPr>
          </w:p>
          <w:p w14:paraId="42B19DF0" w14:textId="77777777" w:rsidR="007B54D4" w:rsidRDefault="007B54D4">
            <w:pPr>
              <w:spacing w:after="0" w:line="240" w:lineRule="auto"/>
              <w:rPr>
                <w:rFonts w:eastAsia="Times New Roman"/>
                <w:lang w:val="fr-FR" w:eastAsia="fr-FR"/>
              </w:rPr>
            </w:pPr>
          </w:p>
          <w:p w14:paraId="3304E664" w14:textId="77777777" w:rsidR="007B54D4" w:rsidRDefault="007B54D4">
            <w:pPr>
              <w:spacing w:after="0" w:line="240" w:lineRule="auto"/>
              <w:rPr>
                <w:rFonts w:eastAsia="Times New Roman"/>
                <w:lang w:val="fr-FR" w:eastAsia="fr-FR"/>
              </w:rPr>
            </w:pPr>
          </w:p>
          <w:p w14:paraId="5E075AE0" w14:textId="77777777" w:rsidR="007B54D4" w:rsidRDefault="007B54D4">
            <w:pPr>
              <w:spacing w:after="0" w:line="240" w:lineRule="auto"/>
              <w:rPr>
                <w:rFonts w:eastAsia="Times New Roman"/>
                <w:lang w:val="fr-FR" w:eastAsia="fr-FR"/>
              </w:rPr>
            </w:pPr>
          </w:p>
        </w:tc>
      </w:tr>
      <w:tr w:rsidR="007B54D4" w14:paraId="74612B60" w14:textId="77777777">
        <w:trPr>
          <w:trHeight w:val="944"/>
        </w:trPr>
        <w:tc>
          <w:tcPr>
            <w:tcW w:w="2526" w:type="dxa"/>
            <w:vMerge w:val="restart"/>
            <w:vAlign w:val="center"/>
          </w:tcPr>
          <w:p w14:paraId="478FA731" w14:textId="77777777" w:rsidR="007B54D4" w:rsidRDefault="00885A2E">
            <w:pPr>
              <w:spacing w:after="0" w:line="240" w:lineRule="auto"/>
              <w:jc w:val="center"/>
              <w:rPr>
                <w:rFonts w:eastAsia="Times New Roman"/>
                <w:lang w:val="fr-FR" w:eastAsia="fr-FR"/>
              </w:rPr>
            </w:pPr>
            <w:r>
              <w:rPr>
                <w:rFonts w:eastAsia="Times New Roman"/>
                <w:lang w:val="fr-FR" w:eastAsia="fr-FR"/>
              </w:rPr>
              <w:t>B. Les spécificités des projets pédagogiques et éducatifs de l’établissement concerné</w:t>
            </w:r>
          </w:p>
        </w:tc>
        <w:tc>
          <w:tcPr>
            <w:tcW w:w="2720" w:type="dxa"/>
          </w:tcPr>
          <w:p w14:paraId="6D0DEF4B" w14:textId="77777777" w:rsidR="007B54D4" w:rsidRDefault="00885A2E">
            <w:pPr>
              <w:spacing w:after="0" w:line="240" w:lineRule="auto"/>
              <w:rPr>
                <w:rFonts w:eastAsia="Times New Roman"/>
                <w:lang w:val="fr-FR" w:eastAsia="fr-FR"/>
              </w:rPr>
            </w:pPr>
            <w:r>
              <w:rPr>
                <w:rFonts w:eastAsia="Times New Roman"/>
                <w:lang w:val="fr-FR" w:eastAsia="fr-FR"/>
              </w:rPr>
              <w:t>B1. La restructuration permet de sauvegarder un projet éducatif et pédagogique particulier.</w:t>
            </w:r>
          </w:p>
        </w:tc>
        <w:tc>
          <w:tcPr>
            <w:tcW w:w="1984" w:type="dxa"/>
          </w:tcPr>
          <w:p w14:paraId="4AA2110C" w14:textId="77777777" w:rsidR="007B54D4" w:rsidRDefault="007B54D4">
            <w:pPr>
              <w:spacing w:after="0" w:line="240" w:lineRule="auto"/>
              <w:rPr>
                <w:rFonts w:eastAsia="Times New Roman"/>
                <w:lang w:val="fr-FR" w:eastAsia="fr-FR"/>
              </w:rPr>
            </w:pPr>
          </w:p>
        </w:tc>
        <w:tc>
          <w:tcPr>
            <w:tcW w:w="2694" w:type="dxa"/>
            <w:vAlign w:val="center"/>
          </w:tcPr>
          <w:p w14:paraId="4674DC7D" w14:textId="77777777" w:rsidR="007B54D4" w:rsidRDefault="007B54D4">
            <w:pPr>
              <w:spacing w:after="0" w:line="240" w:lineRule="auto"/>
              <w:rPr>
                <w:rFonts w:eastAsia="Times New Roman"/>
                <w:lang w:val="fr-FR" w:eastAsia="fr-FR"/>
              </w:rPr>
            </w:pPr>
          </w:p>
          <w:p w14:paraId="0C3B8D2B" w14:textId="77777777" w:rsidR="007B54D4" w:rsidRDefault="007B54D4">
            <w:pPr>
              <w:spacing w:after="0" w:line="240" w:lineRule="auto"/>
              <w:rPr>
                <w:rFonts w:eastAsia="Times New Roman"/>
                <w:lang w:val="fr-FR" w:eastAsia="fr-FR"/>
              </w:rPr>
            </w:pPr>
          </w:p>
          <w:p w14:paraId="63A3515B" w14:textId="77777777" w:rsidR="007B54D4" w:rsidRDefault="007B54D4">
            <w:pPr>
              <w:spacing w:after="0" w:line="240" w:lineRule="auto"/>
              <w:rPr>
                <w:rFonts w:eastAsia="Times New Roman"/>
                <w:lang w:val="fr-FR" w:eastAsia="fr-FR"/>
              </w:rPr>
            </w:pPr>
          </w:p>
          <w:p w14:paraId="0B750CBE" w14:textId="77777777" w:rsidR="007B54D4" w:rsidRDefault="007B54D4">
            <w:pPr>
              <w:spacing w:after="0" w:line="240" w:lineRule="auto"/>
              <w:rPr>
                <w:rFonts w:eastAsia="Times New Roman"/>
                <w:lang w:val="fr-FR" w:eastAsia="fr-FR"/>
              </w:rPr>
            </w:pPr>
          </w:p>
          <w:p w14:paraId="24769218" w14:textId="77777777" w:rsidR="007B54D4" w:rsidRDefault="007B54D4">
            <w:pPr>
              <w:spacing w:after="0" w:line="240" w:lineRule="auto"/>
              <w:rPr>
                <w:rFonts w:eastAsia="Times New Roman"/>
                <w:lang w:val="fr-FR" w:eastAsia="fr-FR"/>
              </w:rPr>
            </w:pPr>
          </w:p>
          <w:p w14:paraId="73CF579E" w14:textId="77777777" w:rsidR="007B54D4" w:rsidRDefault="007B54D4">
            <w:pPr>
              <w:spacing w:after="0" w:line="240" w:lineRule="auto"/>
              <w:rPr>
                <w:rFonts w:eastAsia="Times New Roman"/>
                <w:lang w:val="fr-FR" w:eastAsia="fr-FR"/>
              </w:rPr>
            </w:pPr>
          </w:p>
        </w:tc>
      </w:tr>
      <w:tr w:rsidR="007B54D4" w14:paraId="3D8C7DA3" w14:textId="77777777">
        <w:tc>
          <w:tcPr>
            <w:tcW w:w="2526" w:type="dxa"/>
            <w:vMerge/>
            <w:vAlign w:val="center"/>
          </w:tcPr>
          <w:p w14:paraId="4ECA0021" w14:textId="77777777" w:rsidR="007B54D4" w:rsidRDefault="007B54D4">
            <w:pPr>
              <w:spacing w:after="0" w:line="240" w:lineRule="auto"/>
              <w:jc w:val="center"/>
              <w:rPr>
                <w:rFonts w:eastAsia="Times New Roman"/>
                <w:lang w:val="fr-FR" w:eastAsia="fr-FR"/>
              </w:rPr>
            </w:pPr>
          </w:p>
        </w:tc>
        <w:tc>
          <w:tcPr>
            <w:tcW w:w="2720" w:type="dxa"/>
          </w:tcPr>
          <w:p w14:paraId="3673CE60" w14:textId="77777777" w:rsidR="007B54D4" w:rsidRDefault="00885A2E">
            <w:pPr>
              <w:spacing w:after="0" w:line="240" w:lineRule="auto"/>
              <w:rPr>
                <w:rFonts w:eastAsia="Times New Roman"/>
                <w:lang w:val="fr-FR" w:eastAsia="fr-FR"/>
              </w:rPr>
            </w:pPr>
            <w:r>
              <w:rPr>
                <w:rFonts w:eastAsia="Times New Roman"/>
                <w:lang w:val="fr-FR" w:eastAsia="fr-FR"/>
              </w:rPr>
              <w:t>B2. Le projet de DOA correspond aux finalités telles qu’exprimées dans les commentaires du décret du 19 juillet 2011.</w:t>
            </w:r>
          </w:p>
        </w:tc>
        <w:tc>
          <w:tcPr>
            <w:tcW w:w="1984" w:type="dxa"/>
          </w:tcPr>
          <w:p w14:paraId="13C1114B" w14:textId="77777777" w:rsidR="007B54D4" w:rsidRDefault="007B54D4">
            <w:pPr>
              <w:spacing w:after="0" w:line="240" w:lineRule="auto"/>
              <w:rPr>
                <w:rFonts w:eastAsia="Times New Roman"/>
                <w:lang w:val="fr-FR" w:eastAsia="fr-FR"/>
              </w:rPr>
            </w:pPr>
          </w:p>
        </w:tc>
        <w:tc>
          <w:tcPr>
            <w:tcW w:w="2694" w:type="dxa"/>
            <w:vAlign w:val="center"/>
          </w:tcPr>
          <w:p w14:paraId="70C12A9B" w14:textId="77777777" w:rsidR="007B54D4" w:rsidRDefault="007B54D4">
            <w:pPr>
              <w:spacing w:after="0" w:line="240" w:lineRule="auto"/>
              <w:rPr>
                <w:rFonts w:eastAsia="Times New Roman"/>
                <w:lang w:val="fr-FR" w:eastAsia="fr-FR"/>
              </w:rPr>
            </w:pPr>
          </w:p>
        </w:tc>
      </w:tr>
      <w:tr w:rsidR="007B54D4" w14:paraId="5720AF5E" w14:textId="77777777">
        <w:tc>
          <w:tcPr>
            <w:tcW w:w="2526" w:type="dxa"/>
            <w:vAlign w:val="center"/>
          </w:tcPr>
          <w:p w14:paraId="51BC9D79" w14:textId="77777777" w:rsidR="007B54D4" w:rsidRDefault="00885A2E">
            <w:pPr>
              <w:spacing w:after="0" w:line="240" w:lineRule="auto"/>
              <w:jc w:val="center"/>
              <w:rPr>
                <w:rFonts w:eastAsia="Times New Roman"/>
                <w:lang w:val="fr-FR" w:eastAsia="fr-FR"/>
              </w:rPr>
            </w:pPr>
            <w:r>
              <w:rPr>
                <w:rFonts w:eastAsia="Times New Roman"/>
                <w:lang w:val="fr-FR" w:eastAsia="fr-FR"/>
              </w:rPr>
              <w:t>C. L’offre d’enseignement au sein de la zone dans laquelle se trouve l’établissement</w:t>
            </w:r>
          </w:p>
        </w:tc>
        <w:tc>
          <w:tcPr>
            <w:tcW w:w="2720" w:type="dxa"/>
          </w:tcPr>
          <w:p w14:paraId="4BF1FAD5" w14:textId="77777777" w:rsidR="007B54D4" w:rsidRDefault="00885A2E">
            <w:pPr>
              <w:spacing w:after="0" w:line="240" w:lineRule="auto"/>
              <w:rPr>
                <w:rFonts w:eastAsia="Times New Roman"/>
                <w:lang w:val="fr-FR" w:eastAsia="fr-FR"/>
              </w:rPr>
            </w:pPr>
            <w:r>
              <w:rPr>
                <w:rFonts w:eastAsia="Times New Roman"/>
                <w:lang w:val="fr-FR" w:eastAsia="fr-FR"/>
              </w:rPr>
              <w:t>C1. La restructuration ne modifie pas l’offre globale dans la zone ou dans les zones concernée(s), en cas de restructuration d’établissements appartenant à des zones contiguës.</w:t>
            </w:r>
          </w:p>
        </w:tc>
        <w:tc>
          <w:tcPr>
            <w:tcW w:w="1984" w:type="dxa"/>
          </w:tcPr>
          <w:p w14:paraId="1D3088FC" w14:textId="77777777" w:rsidR="007B54D4" w:rsidRDefault="007B54D4">
            <w:pPr>
              <w:spacing w:after="0" w:line="240" w:lineRule="auto"/>
              <w:rPr>
                <w:rFonts w:eastAsia="Times New Roman"/>
                <w:lang w:val="fr-FR" w:eastAsia="fr-FR"/>
              </w:rPr>
            </w:pPr>
          </w:p>
        </w:tc>
        <w:tc>
          <w:tcPr>
            <w:tcW w:w="2694" w:type="dxa"/>
            <w:vAlign w:val="center"/>
          </w:tcPr>
          <w:p w14:paraId="6A03E996" w14:textId="77777777" w:rsidR="007B54D4" w:rsidRDefault="007B54D4">
            <w:pPr>
              <w:spacing w:after="0" w:line="240" w:lineRule="auto"/>
              <w:rPr>
                <w:rFonts w:eastAsia="Times New Roman"/>
                <w:lang w:val="fr-FR" w:eastAsia="fr-FR"/>
              </w:rPr>
            </w:pPr>
          </w:p>
          <w:p w14:paraId="3325089E" w14:textId="77777777" w:rsidR="007B54D4" w:rsidRDefault="007B54D4">
            <w:pPr>
              <w:spacing w:after="0" w:line="240" w:lineRule="auto"/>
              <w:rPr>
                <w:rFonts w:eastAsia="Times New Roman"/>
                <w:lang w:val="fr-FR" w:eastAsia="fr-FR"/>
              </w:rPr>
            </w:pPr>
          </w:p>
          <w:p w14:paraId="2EC8692B" w14:textId="77777777" w:rsidR="007B54D4" w:rsidRDefault="007B54D4">
            <w:pPr>
              <w:spacing w:after="0" w:line="240" w:lineRule="auto"/>
              <w:rPr>
                <w:rFonts w:eastAsia="Times New Roman"/>
                <w:lang w:val="fr-FR" w:eastAsia="fr-FR"/>
              </w:rPr>
            </w:pPr>
          </w:p>
          <w:p w14:paraId="5977734E" w14:textId="77777777" w:rsidR="007B54D4" w:rsidRDefault="007B54D4">
            <w:pPr>
              <w:spacing w:after="0" w:line="240" w:lineRule="auto"/>
              <w:rPr>
                <w:rFonts w:eastAsia="Times New Roman"/>
                <w:lang w:val="fr-FR" w:eastAsia="fr-FR"/>
              </w:rPr>
            </w:pPr>
          </w:p>
          <w:p w14:paraId="568F6BA0" w14:textId="77777777" w:rsidR="007B54D4" w:rsidRDefault="007B54D4">
            <w:pPr>
              <w:spacing w:after="0" w:line="240" w:lineRule="auto"/>
              <w:rPr>
                <w:rFonts w:eastAsia="Times New Roman"/>
                <w:lang w:val="fr-FR" w:eastAsia="fr-FR"/>
              </w:rPr>
            </w:pPr>
          </w:p>
        </w:tc>
      </w:tr>
    </w:tbl>
    <w:p w14:paraId="1BF4859D" w14:textId="77777777" w:rsidR="007B54D4" w:rsidRDefault="007B54D4">
      <w:pPr>
        <w:spacing w:after="0" w:line="240" w:lineRule="auto"/>
        <w:rPr>
          <w:rFonts w:eastAsia="Times New Roman"/>
          <w:i/>
          <w:lang w:val="fr-FR" w:eastAsia="fr-FR"/>
        </w:rPr>
      </w:pPr>
    </w:p>
    <w:p w14:paraId="0EB6910F" w14:textId="77777777" w:rsidR="007B54D4" w:rsidRDefault="007B54D4">
      <w:pPr>
        <w:spacing w:after="0" w:line="240" w:lineRule="auto"/>
        <w:rPr>
          <w:rFonts w:eastAsia="Times New Roman"/>
          <w:i/>
          <w:lang w:val="fr-FR" w:eastAsia="fr-FR"/>
        </w:rPr>
      </w:pPr>
    </w:p>
    <w:p w14:paraId="0CE7A8B2" w14:textId="77777777" w:rsidR="007B54D4" w:rsidRDefault="007B54D4">
      <w:pPr>
        <w:spacing w:after="0" w:line="240" w:lineRule="auto"/>
        <w:rPr>
          <w:rFonts w:eastAsia="Times New Roman"/>
          <w:i/>
          <w:lang w:val="fr-FR" w:eastAsia="fr-FR"/>
        </w:rPr>
      </w:pPr>
    </w:p>
    <w:p w14:paraId="2E3F69A4" w14:textId="77777777" w:rsidR="007B54D4" w:rsidRDefault="00885A2E">
      <w:pPr>
        <w:spacing w:after="0" w:line="240" w:lineRule="auto"/>
        <w:rPr>
          <w:rFonts w:eastAsia="Times New Roman"/>
          <w:i/>
          <w:lang w:val="fr-FR" w:eastAsia="fr-FR"/>
        </w:rPr>
      </w:pPr>
      <w:r>
        <w:rPr>
          <w:rFonts w:eastAsia="Times New Roman"/>
          <w:i/>
          <w:lang w:val="fr-FR" w:eastAsia="fr-FR"/>
        </w:rPr>
        <w:t xml:space="preserve">Verso de l’annexe 6 </w:t>
      </w:r>
    </w:p>
    <w:p w14:paraId="51C47C2A" w14:textId="77777777" w:rsidR="007B54D4" w:rsidRDefault="007B54D4">
      <w:pPr>
        <w:spacing w:after="0" w:line="240" w:lineRule="auto"/>
        <w:rPr>
          <w:rFonts w:eastAsia="Times New Roman"/>
          <w:i/>
          <w:lang w:val="fr-FR" w:eastAsia="fr-FR"/>
        </w:rPr>
      </w:pPr>
    </w:p>
    <w:p w14:paraId="79DC2AF3" w14:textId="77777777" w:rsidR="007B54D4" w:rsidRDefault="007B54D4">
      <w:pPr>
        <w:spacing w:after="0" w:line="240" w:lineRule="auto"/>
        <w:rPr>
          <w:rFonts w:eastAsia="Times New Roman"/>
          <w:i/>
          <w:lang w:val="fr-FR" w:eastAsia="fr-FR"/>
        </w:rPr>
      </w:pPr>
    </w:p>
    <w:p w14:paraId="0E68A85D" w14:textId="77777777" w:rsidR="007B54D4" w:rsidRDefault="00885A2E" w:rsidP="1E4942D3">
      <w:pPr>
        <w:spacing w:after="0" w:line="240" w:lineRule="auto"/>
        <w:rPr>
          <w:rFonts w:eastAsia="Times New Roman"/>
          <w:lang w:eastAsia="fr-FR"/>
        </w:rPr>
      </w:pPr>
      <w:r w:rsidRPr="1E4942D3">
        <w:rPr>
          <w:rFonts w:eastAsia="Times New Roman"/>
          <w:lang w:eastAsia="fr-FR"/>
        </w:rPr>
        <w:t xml:space="preserve">Le demande de restructuration doit être introduite selon les modalités suivantes </w:t>
      </w:r>
      <w:r w:rsidRPr="1E4942D3">
        <w:rPr>
          <w:rFonts w:eastAsia="Times New Roman"/>
          <w:vertAlign w:val="superscript"/>
          <w:lang w:eastAsia="fr-FR"/>
        </w:rPr>
        <w:footnoteReference w:id="1"/>
      </w:r>
      <w:r w:rsidRPr="1E4942D3">
        <w:rPr>
          <w:rFonts w:eastAsia="Times New Roman"/>
          <w:lang w:eastAsia="fr-FR"/>
        </w:rPr>
        <w:t>:</w:t>
      </w:r>
    </w:p>
    <w:p w14:paraId="600FA377" w14:textId="77777777" w:rsidR="007B54D4" w:rsidRDefault="007B54D4">
      <w:pPr>
        <w:spacing w:after="0" w:line="240" w:lineRule="auto"/>
        <w:rPr>
          <w:rFonts w:eastAsia="Times New Roman"/>
          <w:bCs/>
          <w:lang w:val="fr-FR" w:eastAsia="fr-FR"/>
        </w:rPr>
      </w:pPr>
    </w:p>
    <w:p w14:paraId="52FF0876" w14:textId="77777777" w:rsidR="007B54D4" w:rsidRDefault="00885A2E">
      <w:pPr>
        <w:numPr>
          <w:ilvl w:val="0"/>
          <w:numId w:val="1"/>
        </w:numPr>
        <w:spacing w:after="0" w:line="240" w:lineRule="auto"/>
        <w:jc w:val="both"/>
        <w:rPr>
          <w:rFonts w:eastAsia="Times New Roman"/>
          <w:bCs/>
          <w:lang w:val="fr-FR" w:eastAsia="fr-FR"/>
        </w:rPr>
      </w:pPr>
      <w:proofErr w:type="gramStart"/>
      <w:r>
        <w:rPr>
          <w:rFonts w:eastAsia="Times New Roman"/>
          <w:bCs/>
          <w:lang w:val="fr-FR" w:eastAsia="fr-FR"/>
        </w:rPr>
        <w:t>identification</w:t>
      </w:r>
      <w:proofErr w:type="gramEnd"/>
      <w:r>
        <w:rPr>
          <w:rFonts w:eastAsia="Times New Roman"/>
          <w:bCs/>
          <w:lang w:val="fr-FR" w:eastAsia="fr-FR"/>
        </w:rPr>
        <w:t xml:space="preserve"> des écoles concernées par la restructuration : coordonnées administratives complètes (adresse + </w:t>
      </w:r>
      <w:proofErr w:type="spellStart"/>
      <w:r>
        <w:rPr>
          <w:rFonts w:eastAsia="Times New Roman"/>
          <w:bCs/>
          <w:lang w:val="fr-FR" w:eastAsia="fr-FR"/>
        </w:rPr>
        <w:t>n°FASE</w:t>
      </w:r>
      <w:proofErr w:type="spellEnd"/>
      <w:r>
        <w:rPr>
          <w:rFonts w:eastAsia="Times New Roman"/>
          <w:bCs/>
          <w:lang w:val="fr-FR" w:eastAsia="fr-FR"/>
        </w:rPr>
        <w:t>) des écoles concernées et de leurs diverses implantations ; population au 15 janvier des 3 années scolaires précédentes par implantation, degré, forme et section ; population au 1er octobre de l’année scolaire en cours par implantation, degré, forme et section ;</w:t>
      </w:r>
    </w:p>
    <w:p w14:paraId="1CF476DA" w14:textId="77777777" w:rsidR="007B54D4" w:rsidRDefault="00885A2E">
      <w:pPr>
        <w:numPr>
          <w:ilvl w:val="0"/>
          <w:numId w:val="1"/>
        </w:numPr>
        <w:spacing w:after="0" w:line="240" w:lineRule="auto"/>
        <w:jc w:val="both"/>
        <w:rPr>
          <w:rFonts w:eastAsia="Times New Roman"/>
          <w:bCs/>
          <w:lang w:val="fr-FR" w:eastAsia="fr-FR"/>
        </w:rPr>
      </w:pPr>
      <w:proofErr w:type="gramStart"/>
      <w:r>
        <w:rPr>
          <w:rFonts w:eastAsia="Times New Roman"/>
          <w:bCs/>
          <w:lang w:val="fr-FR" w:eastAsia="fr-FR"/>
        </w:rPr>
        <w:t>proposition</w:t>
      </w:r>
      <w:proofErr w:type="gramEnd"/>
      <w:r>
        <w:rPr>
          <w:rFonts w:eastAsia="Times New Roman"/>
          <w:bCs/>
          <w:lang w:val="fr-FR" w:eastAsia="fr-FR"/>
        </w:rPr>
        <w:t xml:space="preserve"> de structure des écoles après restructuration avec populations simulées sur base du comptage du 15 janvier de l’année scolaire précédente, par implantation, degré, forme et section ;</w:t>
      </w:r>
    </w:p>
    <w:p w14:paraId="698056D2" w14:textId="77777777" w:rsidR="007B54D4" w:rsidRDefault="00885A2E">
      <w:pPr>
        <w:numPr>
          <w:ilvl w:val="0"/>
          <w:numId w:val="1"/>
        </w:numPr>
        <w:spacing w:after="0" w:line="240" w:lineRule="auto"/>
        <w:jc w:val="both"/>
        <w:rPr>
          <w:rFonts w:eastAsia="Times New Roman"/>
          <w:bCs/>
          <w:lang w:val="fr-FR" w:eastAsia="fr-FR"/>
        </w:rPr>
      </w:pPr>
      <w:proofErr w:type="gramStart"/>
      <w:r>
        <w:rPr>
          <w:rFonts w:eastAsia="Times New Roman"/>
          <w:bCs/>
          <w:lang w:val="fr-FR" w:eastAsia="fr-FR"/>
        </w:rPr>
        <w:t>le</w:t>
      </w:r>
      <w:proofErr w:type="gramEnd"/>
      <w:r>
        <w:rPr>
          <w:rFonts w:eastAsia="Times New Roman"/>
          <w:bCs/>
          <w:lang w:val="fr-FR" w:eastAsia="fr-FR"/>
        </w:rPr>
        <w:t xml:space="preserve"> cas échéant : indication de l’école qui disparaît (ou des écoles qui disparaissent) dans l’opération de restructuration ;</w:t>
      </w:r>
    </w:p>
    <w:p w14:paraId="7B8F9705" w14:textId="77777777" w:rsidR="007B54D4" w:rsidRDefault="00885A2E">
      <w:pPr>
        <w:numPr>
          <w:ilvl w:val="0"/>
          <w:numId w:val="1"/>
        </w:numPr>
        <w:spacing w:after="0" w:line="240" w:lineRule="auto"/>
        <w:jc w:val="both"/>
        <w:rPr>
          <w:rFonts w:eastAsia="Times New Roman"/>
          <w:bCs/>
          <w:lang w:val="fr-FR" w:eastAsia="fr-FR"/>
        </w:rPr>
      </w:pPr>
      <w:proofErr w:type="gramStart"/>
      <w:r>
        <w:rPr>
          <w:rFonts w:eastAsia="Times New Roman"/>
          <w:bCs/>
          <w:lang w:val="fr-FR" w:eastAsia="fr-FR"/>
        </w:rPr>
        <w:t>motivations</w:t>
      </w:r>
      <w:proofErr w:type="gramEnd"/>
      <w:r>
        <w:rPr>
          <w:rFonts w:eastAsia="Times New Roman"/>
          <w:bCs/>
          <w:lang w:val="fr-FR" w:eastAsia="fr-FR"/>
        </w:rPr>
        <w:t xml:space="preserve"> (par exemple : pédagogiques, structurelles, organisationnelles, financières…) de la demande et objectifs poursuivis ;</w:t>
      </w:r>
    </w:p>
    <w:p w14:paraId="4EA187C3" w14:textId="77777777" w:rsidR="007B54D4" w:rsidRDefault="00885A2E">
      <w:pPr>
        <w:numPr>
          <w:ilvl w:val="0"/>
          <w:numId w:val="1"/>
        </w:numPr>
        <w:spacing w:after="0" w:line="240" w:lineRule="auto"/>
        <w:jc w:val="both"/>
        <w:rPr>
          <w:rFonts w:eastAsia="Times New Roman"/>
          <w:bCs/>
          <w:lang w:val="fr-FR" w:eastAsia="fr-FR"/>
        </w:rPr>
      </w:pPr>
      <w:proofErr w:type="gramStart"/>
      <w:r>
        <w:rPr>
          <w:rFonts w:eastAsia="Times New Roman"/>
          <w:bCs/>
          <w:lang w:val="fr-FR" w:eastAsia="fr-FR"/>
        </w:rPr>
        <w:t>critères</w:t>
      </w:r>
      <w:proofErr w:type="gramEnd"/>
      <w:r>
        <w:rPr>
          <w:rFonts w:eastAsia="Times New Roman"/>
          <w:bCs/>
          <w:lang w:val="fr-FR" w:eastAsia="fr-FR"/>
        </w:rPr>
        <w:t xml:space="preserve"> et indicateurs sollicités dans la liste proposée par l’arrêté du Gouvernement de la Communauté française du 16 mai 2013 </w:t>
      </w:r>
      <w:r>
        <w:rPr>
          <w:rFonts w:eastAsia="Times New Roman"/>
          <w:bCs/>
          <w:i/>
          <w:lang w:val="fr-FR" w:eastAsia="fr-FR"/>
        </w:rPr>
        <w:t>fixant les listes des indicateurs permettant au Gouvernement d’autoriser plusieurs établissements à restructurer ou à octroyer des dérogations à l’implantation des degrés d’observation autonomes, aux délocalisations, aux normes de maintien de l’établissement, ainsi qu’aux normes de maintien par année, degré et option</w:t>
      </w:r>
      <w:r>
        <w:rPr>
          <w:rFonts w:eastAsia="Times New Roman"/>
          <w:bCs/>
          <w:lang w:val="fr-FR" w:eastAsia="fr-FR"/>
        </w:rPr>
        <w:t> ;</w:t>
      </w:r>
    </w:p>
    <w:p w14:paraId="25E221E0" w14:textId="77777777" w:rsidR="007B54D4" w:rsidRDefault="00885A2E">
      <w:pPr>
        <w:numPr>
          <w:ilvl w:val="0"/>
          <w:numId w:val="1"/>
        </w:numPr>
        <w:spacing w:after="0" w:line="240" w:lineRule="auto"/>
        <w:jc w:val="both"/>
        <w:rPr>
          <w:rFonts w:eastAsia="Times New Roman"/>
          <w:bCs/>
          <w:lang w:val="fr-FR" w:eastAsia="fr-FR"/>
        </w:rPr>
      </w:pPr>
      <w:proofErr w:type="gramStart"/>
      <w:r>
        <w:rPr>
          <w:rFonts w:eastAsia="Times New Roman"/>
          <w:bCs/>
          <w:lang w:val="fr-FR" w:eastAsia="fr-FR"/>
        </w:rPr>
        <w:t>le</w:t>
      </w:r>
      <w:proofErr w:type="gramEnd"/>
      <w:r>
        <w:rPr>
          <w:rFonts w:eastAsia="Times New Roman"/>
          <w:bCs/>
          <w:lang w:val="fr-FR" w:eastAsia="fr-FR"/>
        </w:rPr>
        <w:t xml:space="preserve"> cas échéant : critères et indicateurs sollicités dans la liste proposée par le même arrêté qui justifieraient que l’école n’organisant que le 1</w:t>
      </w:r>
      <w:r>
        <w:rPr>
          <w:rFonts w:eastAsia="Times New Roman"/>
          <w:bCs/>
          <w:vertAlign w:val="superscript"/>
          <w:lang w:val="fr-FR" w:eastAsia="fr-FR"/>
        </w:rPr>
        <w:t>er</w:t>
      </w:r>
      <w:r>
        <w:rPr>
          <w:rFonts w:eastAsia="Times New Roman"/>
          <w:bCs/>
          <w:lang w:val="fr-FR" w:eastAsia="fr-FR"/>
        </w:rPr>
        <w:t xml:space="preserve"> degré soit organisé sur une implantation  accueillant d’autres écoles d’enseignement secondaire ou sur plusieurs implantations.</w:t>
      </w:r>
    </w:p>
    <w:p w14:paraId="6F3A66A3" w14:textId="77777777" w:rsidR="007B54D4" w:rsidRDefault="007B54D4">
      <w:pPr>
        <w:spacing w:after="0" w:line="240" w:lineRule="auto"/>
        <w:rPr>
          <w:rFonts w:eastAsia="Times New Roman"/>
          <w:i/>
          <w:lang w:val="fr-FR" w:eastAsia="fr-FR"/>
        </w:rPr>
      </w:pPr>
    </w:p>
    <w:p w14:paraId="2E807A5F" w14:textId="77777777" w:rsidR="007B54D4" w:rsidRDefault="007B54D4">
      <w:pPr>
        <w:spacing w:after="0" w:line="240" w:lineRule="auto"/>
        <w:rPr>
          <w:rFonts w:eastAsia="Times New Roman"/>
          <w:i/>
          <w:lang w:val="fr-FR" w:eastAsia="fr-FR"/>
        </w:rPr>
      </w:pPr>
    </w:p>
    <w:p w14:paraId="11E34B6E" w14:textId="77777777" w:rsidR="007B54D4" w:rsidRDefault="007B54D4">
      <w:pPr>
        <w:spacing w:after="0" w:line="240" w:lineRule="auto"/>
        <w:rPr>
          <w:rFonts w:eastAsia="Times New Roman"/>
          <w:i/>
          <w:lang w:val="fr-FR" w:eastAsia="fr-FR"/>
        </w:rPr>
      </w:pPr>
    </w:p>
    <w:tbl>
      <w:tblPr>
        <w:tblW w:w="0" w:type="auto"/>
        <w:tblLayout w:type="fixed"/>
        <w:tblCellMar>
          <w:left w:w="70" w:type="dxa"/>
          <w:right w:w="70" w:type="dxa"/>
        </w:tblCellMar>
        <w:tblLook w:val="0000" w:firstRow="0" w:lastRow="0" w:firstColumn="0" w:lastColumn="0" w:noHBand="0" w:noVBand="0"/>
      </w:tblPr>
      <w:tblGrid>
        <w:gridCol w:w="10345"/>
      </w:tblGrid>
      <w:tr w:rsidR="007B54D4" w14:paraId="1C6643BF" w14:textId="77777777">
        <w:tc>
          <w:tcPr>
            <w:tcW w:w="10345" w:type="dxa"/>
          </w:tcPr>
          <w:p w14:paraId="57D18849" w14:textId="77777777" w:rsidR="007B54D4" w:rsidRDefault="00885A2E">
            <w:pPr>
              <w:tabs>
                <w:tab w:val="left" w:pos="2835"/>
                <w:tab w:val="left" w:pos="3402"/>
              </w:tabs>
              <w:spacing w:after="0" w:line="240" w:lineRule="auto"/>
              <w:rPr>
                <w:rFonts w:eastAsia="Times New Roman"/>
                <w:i/>
                <w:lang w:val="fr-FR" w:eastAsia="fr-FR"/>
              </w:rPr>
            </w:pPr>
            <w:r>
              <w:rPr>
                <w:rFonts w:eastAsia="Times New Roman"/>
                <w:i/>
                <w:lang w:val="fr-FR" w:eastAsia="fr-FR"/>
              </w:rPr>
              <w:t>Date, nom, qualité et signature du demandeur</w:t>
            </w:r>
          </w:p>
        </w:tc>
      </w:tr>
    </w:tbl>
    <w:p w14:paraId="1A41A718" w14:textId="77777777" w:rsidR="007B54D4" w:rsidRDefault="007B54D4">
      <w:pPr>
        <w:spacing w:after="0" w:line="240" w:lineRule="auto"/>
        <w:outlineLvl w:val="0"/>
        <w:rPr>
          <w:rFonts w:eastAsia="Times New Roman"/>
          <w:b/>
          <w:u w:val="single"/>
          <w:lang w:val="fr-FR" w:eastAsia="fr-FR"/>
        </w:rPr>
      </w:pPr>
    </w:p>
    <w:p w14:paraId="63B3F9BD" w14:textId="77777777" w:rsidR="007B54D4" w:rsidRDefault="00885A2E">
      <w:pPr>
        <w:spacing w:after="0" w:line="240" w:lineRule="auto"/>
        <w:rPr>
          <w:rFonts w:eastAsia="Times New Roman"/>
          <w:b/>
          <w:u w:val="single"/>
          <w:lang w:val="fr-FR" w:eastAsia="fr-FR"/>
        </w:rPr>
      </w:pPr>
      <w:r>
        <w:rPr>
          <w:rFonts w:eastAsia="Times New Roman"/>
          <w:b/>
          <w:u w:val="single"/>
          <w:lang w:val="fr-FR" w:eastAsia="fr-FR"/>
        </w:rPr>
        <w:br w:type="page"/>
      </w:r>
    </w:p>
    <w:p w14:paraId="0A80C671" w14:textId="77777777" w:rsidR="007B54D4" w:rsidRDefault="007B54D4">
      <w:pPr>
        <w:spacing w:after="0" w:line="240" w:lineRule="auto"/>
        <w:rPr>
          <w:rFonts w:eastAsia="Times New Roman"/>
          <w:b/>
          <w:u w:val="single"/>
          <w:lang w:val="fr-FR" w:eastAsia="fr-FR"/>
        </w:rPr>
      </w:pPr>
    </w:p>
    <w:tbl>
      <w:tblPr>
        <w:tblW w:w="9828" w:type="dxa"/>
        <w:jc w:val="center"/>
        <w:tblLook w:val="01E0" w:firstRow="1" w:lastRow="1" w:firstColumn="1" w:lastColumn="1" w:noHBand="0" w:noVBand="0"/>
      </w:tblPr>
      <w:tblGrid>
        <w:gridCol w:w="1548"/>
        <w:gridCol w:w="2880"/>
        <w:gridCol w:w="5400"/>
      </w:tblGrid>
      <w:tr w:rsidR="007B54D4" w14:paraId="2811691D" w14:textId="77777777">
        <w:trPr>
          <w:jc w:val="center"/>
        </w:trPr>
        <w:tc>
          <w:tcPr>
            <w:tcW w:w="1548" w:type="dxa"/>
            <w:tcBorders>
              <w:top w:val="single" w:sz="4" w:space="0" w:color="auto"/>
              <w:left w:val="single" w:sz="4" w:space="0" w:color="auto"/>
              <w:bottom w:val="single" w:sz="4" w:space="0" w:color="auto"/>
              <w:right w:val="single" w:sz="4" w:space="0" w:color="auto"/>
            </w:tcBorders>
            <w:vAlign w:val="center"/>
          </w:tcPr>
          <w:p w14:paraId="09499D6B" w14:textId="77777777" w:rsidR="007B54D4" w:rsidRDefault="00885A2E">
            <w:pPr>
              <w:suppressAutoHyphens/>
              <w:spacing w:after="120" w:line="240" w:lineRule="auto"/>
              <w:jc w:val="center"/>
              <w:rPr>
                <w:rFonts w:eastAsia="Arial" w:cs="Arial"/>
                <w:b/>
                <w:lang w:val="fr-FR" w:eastAsia="ar-SA"/>
              </w:rPr>
            </w:pPr>
            <w:r>
              <w:rPr>
                <w:rFonts w:eastAsia="Arial"/>
                <w:lang w:eastAsia="ar-SA"/>
              </w:rPr>
              <w:br w:type="page"/>
            </w:r>
            <w:r>
              <w:rPr>
                <w:rFonts w:eastAsia="Arial"/>
                <w:b/>
                <w:bCs/>
                <w:i/>
                <w:iCs/>
                <w:lang w:val="fr-FR" w:eastAsia="ar-SA"/>
              </w:rPr>
              <w:br w:type="page"/>
            </w:r>
            <w:r>
              <w:rPr>
                <w:rFonts w:eastAsia="Arial" w:cs="Arial"/>
                <w:b/>
                <w:lang w:val="fr-FR" w:eastAsia="ar-SA"/>
              </w:rPr>
              <w:t>Annexe 7</w:t>
            </w:r>
          </w:p>
        </w:tc>
        <w:tc>
          <w:tcPr>
            <w:tcW w:w="2880" w:type="dxa"/>
            <w:tcBorders>
              <w:top w:val="single" w:sz="4" w:space="0" w:color="auto"/>
              <w:left w:val="single" w:sz="4" w:space="0" w:color="auto"/>
              <w:bottom w:val="single" w:sz="4" w:space="0" w:color="auto"/>
              <w:right w:val="single" w:sz="4" w:space="0" w:color="auto"/>
            </w:tcBorders>
            <w:vAlign w:val="center"/>
          </w:tcPr>
          <w:p w14:paraId="6828C678" w14:textId="1B00910E" w:rsidR="007B54D4" w:rsidRDefault="00885A2E">
            <w:pPr>
              <w:suppressAutoHyphens/>
              <w:spacing w:before="60" w:after="60" w:line="240" w:lineRule="auto"/>
              <w:jc w:val="center"/>
              <w:rPr>
                <w:rFonts w:eastAsia="Arial" w:cs="Arial"/>
                <w:b/>
                <w:lang w:val="fr-FR" w:eastAsia="ar-SA"/>
              </w:rPr>
            </w:pPr>
            <w:r>
              <w:rPr>
                <w:rFonts w:eastAsia="Arial" w:cs="Arial"/>
                <w:b/>
                <w:lang w:val="fr-FR" w:eastAsia="ar-SA"/>
              </w:rPr>
              <w:t xml:space="preserve">Dérogation pour l’année scolaire </w:t>
            </w:r>
            <w:r w:rsidR="00006B3B">
              <w:rPr>
                <w:rFonts w:eastAsia="Arial" w:cs="Arial"/>
                <w:b/>
                <w:lang w:val="fr-FR" w:eastAsia="ar-SA"/>
              </w:rPr>
              <w:t>2026-2027</w:t>
            </w:r>
          </w:p>
        </w:tc>
        <w:tc>
          <w:tcPr>
            <w:tcW w:w="5400" w:type="dxa"/>
            <w:tcBorders>
              <w:top w:val="single" w:sz="4" w:space="0" w:color="auto"/>
              <w:left w:val="single" w:sz="4" w:space="0" w:color="auto"/>
              <w:bottom w:val="single" w:sz="4" w:space="0" w:color="auto"/>
              <w:right w:val="single" w:sz="4" w:space="0" w:color="auto"/>
            </w:tcBorders>
            <w:vAlign w:val="center"/>
          </w:tcPr>
          <w:p w14:paraId="7F52D70F" w14:textId="77777777" w:rsidR="007B54D4" w:rsidRDefault="00885A2E">
            <w:pPr>
              <w:suppressAutoHyphens/>
              <w:spacing w:before="60" w:after="60" w:line="240" w:lineRule="auto"/>
              <w:jc w:val="center"/>
              <w:rPr>
                <w:rFonts w:eastAsia="Arial" w:cs="Arial"/>
                <w:b/>
                <w:lang w:val="fr-FR" w:eastAsia="ar-SA"/>
              </w:rPr>
            </w:pPr>
            <w:r>
              <w:rPr>
                <w:rFonts w:eastAsia="Arial" w:cs="Arial"/>
                <w:b/>
                <w:u w:val="single"/>
                <w:lang w:val="fr-FR" w:eastAsia="ar-SA"/>
              </w:rPr>
              <w:t>Date limite d’envoi</w:t>
            </w:r>
            <w:r>
              <w:rPr>
                <w:rFonts w:eastAsia="Arial" w:cs="Arial"/>
                <w:b/>
                <w:lang w:val="fr-FR" w:eastAsia="ar-SA"/>
              </w:rPr>
              <w:t xml:space="preserve"> : à introduire, le cas </w:t>
            </w:r>
            <w:proofErr w:type="gramStart"/>
            <w:r>
              <w:rPr>
                <w:rFonts w:eastAsia="Arial" w:cs="Arial"/>
                <w:b/>
                <w:lang w:val="fr-FR" w:eastAsia="ar-SA"/>
              </w:rPr>
              <w:t>échéant,  en</w:t>
            </w:r>
            <w:proofErr w:type="gramEnd"/>
            <w:r>
              <w:rPr>
                <w:rFonts w:eastAsia="Arial" w:cs="Arial"/>
                <w:b/>
                <w:lang w:val="fr-FR" w:eastAsia="ar-SA"/>
              </w:rPr>
              <w:t xml:space="preserve"> même temps que l’annexe 6</w:t>
            </w:r>
          </w:p>
        </w:tc>
      </w:tr>
      <w:tr w:rsidR="007B54D4" w14:paraId="219AE042" w14:textId="77777777">
        <w:trPr>
          <w:jc w:val="center"/>
        </w:trPr>
        <w:tc>
          <w:tcPr>
            <w:tcW w:w="9828" w:type="dxa"/>
            <w:gridSpan w:val="3"/>
            <w:tcBorders>
              <w:top w:val="single" w:sz="4" w:space="0" w:color="auto"/>
              <w:left w:val="single" w:sz="4" w:space="0" w:color="auto"/>
              <w:bottom w:val="single" w:sz="4" w:space="0" w:color="auto"/>
              <w:right w:val="single" w:sz="4" w:space="0" w:color="auto"/>
            </w:tcBorders>
            <w:vAlign w:val="center"/>
          </w:tcPr>
          <w:p w14:paraId="3EFA5161" w14:textId="77777777" w:rsidR="007B54D4" w:rsidRDefault="00885A2E">
            <w:pPr>
              <w:suppressAutoHyphens/>
              <w:spacing w:before="120" w:after="120" w:line="240" w:lineRule="auto"/>
              <w:jc w:val="center"/>
              <w:rPr>
                <w:rFonts w:eastAsia="Arial" w:cs="Arial"/>
                <w:b/>
                <w:lang w:val="fr-FR" w:eastAsia="ar-SA"/>
              </w:rPr>
            </w:pPr>
            <w:r>
              <w:rPr>
                <w:rFonts w:eastAsia="Arial" w:cs="Arial"/>
                <w:b/>
                <w:lang w:val="fr-FR" w:eastAsia="ar-SA"/>
              </w:rPr>
              <w:t xml:space="preserve">Enseignement secondaire ordinaire </w:t>
            </w:r>
          </w:p>
          <w:p w14:paraId="2410D9E5" w14:textId="77777777" w:rsidR="007B54D4" w:rsidRDefault="00885A2E">
            <w:pPr>
              <w:suppressAutoHyphens/>
              <w:spacing w:after="0" w:line="240" w:lineRule="auto"/>
              <w:jc w:val="center"/>
              <w:rPr>
                <w:rFonts w:eastAsia="Arial" w:cs="Arial"/>
                <w:b/>
                <w:i/>
                <w:lang w:val="fr-FR" w:eastAsia="ar-SA"/>
              </w:rPr>
            </w:pPr>
            <w:r>
              <w:rPr>
                <w:rFonts w:eastAsia="Arial" w:cs="Arial"/>
                <w:b/>
                <w:i/>
                <w:lang w:val="fr-FR" w:eastAsia="ar-SA"/>
              </w:rPr>
              <w:t>Demande de DEROGATION pour l’octroi d’incitants DOA</w:t>
            </w:r>
          </w:p>
          <w:p w14:paraId="3583EFFF" w14:textId="77777777" w:rsidR="007B54D4" w:rsidRDefault="007B54D4">
            <w:pPr>
              <w:suppressAutoHyphens/>
              <w:spacing w:after="0" w:line="240" w:lineRule="auto"/>
              <w:jc w:val="center"/>
              <w:rPr>
                <w:rFonts w:eastAsia="Arial" w:cs="Arial"/>
                <w:lang w:val="fr-FR" w:eastAsia="ar-SA"/>
              </w:rPr>
            </w:pPr>
          </w:p>
        </w:tc>
      </w:tr>
    </w:tbl>
    <w:p w14:paraId="4D99F68D" w14:textId="77777777" w:rsidR="007B54D4" w:rsidRDefault="00885A2E">
      <w:pPr>
        <w:suppressAutoHyphens/>
        <w:spacing w:after="0" w:line="240" w:lineRule="auto"/>
        <w:jc w:val="both"/>
        <w:rPr>
          <w:rFonts w:eastAsia="Arial" w:cs="Arial"/>
          <w:sz w:val="20"/>
          <w:szCs w:val="20"/>
          <w:lang w:val="fr-FR" w:eastAsia="ar-SA"/>
        </w:rPr>
      </w:pPr>
      <w:r>
        <w:rPr>
          <w:rFonts w:eastAsia="Arial" w:cs="Arial"/>
          <w:sz w:val="20"/>
          <w:szCs w:val="20"/>
          <w:lang w:val="fr-FR" w:eastAsia="ar-SA"/>
        </w:rPr>
        <w:t xml:space="preserve">Un exemplaire de cette annexe doit être adressé à : </w:t>
      </w:r>
    </w:p>
    <w:p w14:paraId="27A78444" w14:textId="38E48450" w:rsidR="007B54D4" w:rsidRPr="007E585E" w:rsidRDefault="00885A2E" w:rsidP="007E585E">
      <w:pPr>
        <w:numPr>
          <w:ilvl w:val="0"/>
          <w:numId w:val="12"/>
        </w:numPr>
        <w:suppressAutoHyphens/>
        <w:spacing w:after="0" w:line="240" w:lineRule="auto"/>
        <w:jc w:val="both"/>
        <w:rPr>
          <w:rFonts w:eastAsia="Arial" w:cs="Arial"/>
          <w:sz w:val="20"/>
          <w:szCs w:val="20"/>
          <w:lang w:val="fr-FR" w:eastAsia="ar-SA"/>
        </w:rPr>
      </w:pPr>
      <w:proofErr w:type="gramStart"/>
      <w:r>
        <w:rPr>
          <w:rFonts w:eastAsia="Arial" w:cs="Arial"/>
          <w:sz w:val="20"/>
          <w:szCs w:val="20"/>
          <w:lang w:val="fr-FR" w:eastAsia="ar-SA"/>
        </w:rPr>
        <w:t>à</w:t>
      </w:r>
      <w:proofErr w:type="gramEnd"/>
      <w:r>
        <w:rPr>
          <w:rFonts w:eastAsia="Arial" w:cs="Arial"/>
          <w:sz w:val="20"/>
          <w:szCs w:val="20"/>
          <w:lang w:val="fr-FR" w:eastAsia="ar-SA"/>
        </w:rPr>
        <w:t xml:space="preserve"> la Direction générale de l’enseignement obligatoire : </w:t>
      </w:r>
      <w:r w:rsidR="007E585E" w:rsidRPr="007E585E">
        <w:rPr>
          <w:rFonts w:eastAsia="Arial" w:cs="Arial"/>
          <w:sz w:val="20"/>
          <w:szCs w:val="20"/>
          <w:lang w:val="fr-FR" w:eastAsia="ar-SA"/>
        </w:rPr>
        <w:t>p</w:t>
      </w:r>
      <w:r w:rsidRPr="007E585E">
        <w:rPr>
          <w:rFonts w:eastAsia="Arial" w:cs="Arial"/>
          <w:sz w:val="20"/>
          <w:szCs w:val="20"/>
          <w:lang w:val="fr-FR" w:eastAsia="ar-SA"/>
        </w:rPr>
        <w:t xml:space="preserve">ar courriel </w:t>
      </w:r>
      <w:hyperlink r:id="rId17" w:history="1">
        <w:r w:rsidRPr="007E585E">
          <w:rPr>
            <w:rFonts w:eastAsia="Arial" w:cs="Arial"/>
            <w:color w:val="0000FF"/>
            <w:sz w:val="20"/>
            <w:szCs w:val="20"/>
            <w:u w:val="single"/>
            <w:lang w:val="fr-FR" w:eastAsia="ar-SA"/>
          </w:rPr>
          <w:t>structures.secondaire.ordi@cfwb.be</w:t>
        </w:r>
      </w:hyperlink>
      <w:r w:rsidRPr="007E585E">
        <w:rPr>
          <w:rFonts w:eastAsia="Arial" w:cs="Arial"/>
          <w:sz w:val="20"/>
          <w:szCs w:val="20"/>
          <w:lang w:val="fr-FR" w:eastAsia="ar-SA"/>
        </w:rPr>
        <w:t xml:space="preserve">  </w:t>
      </w:r>
    </w:p>
    <w:p w14:paraId="6089EE6E" w14:textId="77777777" w:rsidR="007B54D4" w:rsidRDefault="00885A2E">
      <w:pPr>
        <w:numPr>
          <w:ilvl w:val="0"/>
          <w:numId w:val="12"/>
        </w:numPr>
        <w:suppressAutoHyphens/>
        <w:spacing w:after="0" w:line="240" w:lineRule="auto"/>
        <w:jc w:val="both"/>
        <w:rPr>
          <w:rFonts w:eastAsia="Arial" w:cs="Arial"/>
          <w:sz w:val="20"/>
          <w:szCs w:val="20"/>
          <w:lang w:val="fr-FR" w:eastAsia="ar-SA"/>
        </w:rPr>
      </w:pPr>
      <w:proofErr w:type="gramStart"/>
      <w:r>
        <w:rPr>
          <w:rFonts w:eastAsia="Arial"/>
          <w:b/>
          <w:sz w:val="20"/>
          <w:szCs w:val="20"/>
          <w:lang w:val="fr-FR" w:eastAsia="ar-SA"/>
        </w:rPr>
        <w:t>soit</w:t>
      </w:r>
      <w:proofErr w:type="gramEnd"/>
      <w:r>
        <w:rPr>
          <w:rFonts w:eastAsia="Arial"/>
          <w:sz w:val="20"/>
          <w:szCs w:val="20"/>
          <w:lang w:val="fr-FR" w:eastAsia="ar-SA"/>
        </w:rPr>
        <w:t xml:space="preserve"> à l'organe de représentation et de coordination, </w:t>
      </w:r>
    </w:p>
    <w:p w14:paraId="268CE7FA" w14:textId="77777777" w:rsidR="007B54D4" w:rsidRDefault="00885A2E">
      <w:pPr>
        <w:suppressAutoHyphens/>
        <w:spacing w:after="0" w:line="240" w:lineRule="auto"/>
        <w:ind w:left="720"/>
        <w:jc w:val="both"/>
        <w:rPr>
          <w:rFonts w:eastAsia="Arial"/>
          <w:sz w:val="20"/>
          <w:szCs w:val="20"/>
          <w:lang w:val="fr-FR" w:eastAsia="ar-SA"/>
        </w:rPr>
      </w:pPr>
      <w:proofErr w:type="gramStart"/>
      <w:r>
        <w:rPr>
          <w:rFonts w:eastAsia="Arial"/>
          <w:b/>
          <w:sz w:val="20"/>
          <w:szCs w:val="20"/>
          <w:lang w:val="fr-FR" w:eastAsia="ar-SA"/>
        </w:rPr>
        <w:t>soit</w:t>
      </w:r>
      <w:proofErr w:type="gramEnd"/>
      <w:r>
        <w:rPr>
          <w:rFonts w:eastAsia="Arial"/>
          <w:sz w:val="20"/>
          <w:szCs w:val="20"/>
          <w:lang w:val="fr-FR" w:eastAsia="ar-SA"/>
        </w:rPr>
        <w:t xml:space="preserve"> au Service général  de l'Enseignement organisé par la Fédération Wallonie-Bruxelles</w:t>
      </w:r>
    </w:p>
    <w:p w14:paraId="06AC1886" w14:textId="77777777" w:rsidR="007B54D4" w:rsidRDefault="00885A2E">
      <w:pPr>
        <w:numPr>
          <w:ilvl w:val="0"/>
          <w:numId w:val="12"/>
        </w:numPr>
        <w:suppressAutoHyphens/>
        <w:spacing w:after="0" w:line="240" w:lineRule="auto"/>
        <w:jc w:val="both"/>
        <w:rPr>
          <w:rFonts w:eastAsia="Arial" w:cs="Arial"/>
          <w:sz w:val="20"/>
          <w:szCs w:val="20"/>
          <w:lang w:val="fr-FR" w:eastAsia="ar-SA"/>
        </w:rPr>
      </w:pPr>
      <w:proofErr w:type="gramStart"/>
      <w:r>
        <w:rPr>
          <w:rFonts w:eastAsia="Arial"/>
          <w:sz w:val="20"/>
          <w:szCs w:val="20"/>
          <w:lang w:val="fr-FR" w:eastAsia="ar-SA"/>
        </w:rPr>
        <w:t>au</w:t>
      </w:r>
      <w:proofErr w:type="gramEnd"/>
      <w:r>
        <w:rPr>
          <w:rFonts w:eastAsia="Arial"/>
          <w:sz w:val="20"/>
          <w:szCs w:val="20"/>
          <w:lang w:val="fr-FR" w:eastAsia="ar-SA"/>
        </w:rPr>
        <w:t xml:space="preserve"> Comité de concertation</w:t>
      </w:r>
    </w:p>
    <w:p w14:paraId="133570B9" w14:textId="77777777" w:rsidR="007B54D4" w:rsidRDefault="007B54D4">
      <w:pPr>
        <w:suppressAutoHyphens/>
        <w:spacing w:after="0" w:line="240" w:lineRule="auto"/>
        <w:rPr>
          <w:rFonts w:eastAsia="Arial" w:cs="Arial"/>
          <w:sz w:val="20"/>
          <w:szCs w:val="20"/>
          <w:lang w:val="fr-FR" w:eastAsia="ar-SA"/>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08"/>
        <w:gridCol w:w="2320"/>
      </w:tblGrid>
      <w:tr w:rsidR="007B54D4" w14:paraId="70E7234E" w14:textId="77777777">
        <w:trPr>
          <w:jc w:val="center"/>
        </w:trPr>
        <w:tc>
          <w:tcPr>
            <w:tcW w:w="7508" w:type="dxa"/>
            <w:vAlign w:val="center"/>
          </w:tcPr>
          <w:p w14:paraId="04322AD9"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Nom de l’école :</w:t>
            </w:r>
          </w:p>
          <w:p w14:paraId="13A27ECE" w14:textId="77777777" w:rsidR="007B54D4" w:rsidRDefault="007B54D4">
            <w:pPr>
              <w:suppressAutoHyphens/>
              <w:spacing w:before="120" w:after="120" w:line="240" w:lineRule="auto"/>
              <w:rPr>
                <w:rFonts w:eastAsia="Arial" w:cs="Arial"/>
                <w:b/>
                <w:lang w:val="fr-FR" w:eastAsia="ar-SA"/>
              </w:rPr>
            </w:pPr>
          </w:p>
        </w:tc>
        <w:tc>
          <w:tcPr>
            <w:tcW w:w="2320" w:type="dxa"/>
            <w:vAlign w:val="center"/>
          </w:tcPr>
          <w:p w14:paraId="5BE7729C" w14:textId="77777777" w:rsidR="007B54D4" w:rsidRDefault="00885A2E">
            <w:pPr>
              <w:suppressAutoHyphens/>
              <w:spacing w:before="120" w:after="120" w:line="240" w:lineRule="auto"/>
              <w:rPr>
                <w:rFonts w:eastAsia="Arial" w:cs="Arial"/>
                <w:b/>
                <w:lang w:val="fr-FR" w:eastAsia="ar-SA"/>
              </w:rPr>
            </w:pPr>
            <w:r>
              <w:rPr>
                <w:rFonts w:eastAsia="Arial" w:cs="Arial"/>
                <w:b/>
                <w:lang w:val="fr-FR" w:eastAsia="ar-SA"/>
              </w:rPr>
              <w:t>N° FASE :</w:t>
            </w:r>
          </w:p>
          <w:p w14:paraId="5924B957" w14:textId="77777777" w:rsidR="007B54D4" w:rsidRDefault="007B54D4">
            <w:pPr>
              <w:suppressAutoHyphens/>
              <w:spacing w:before="120" w:after="120" w:line="240" w:lineRule="auto"/>
              <w:rPr>
                <w:rFonts w:eastAsia="Arial" w:cs="Arial"/>
                <w:b/>
                <w:lang w:val="fr-FR" w:eastAsia="ar-SA"/>
              </w:rPr>
            </w:pPr>
          </w:p>
        </w:tc>
      </w:tr>
      <w:tr w:rsidR="007B54D4" w14:paraId="0542E29B" w14:textId="77777777">
        <w:trPr>
          <w:trHeight w:val="567"/>
          <w:jc w:val="center"/>
        </w:trPr>
        <w:tc>
          <w:tcPr>
            <w:tcW w:w="9828" w:type="dxa"/>
            <w:gridSpan w:val="2"/>
          </w:tcPr>
          <w:p w14:paraId="6E426C55" w14:textId="77777777" w:rsidR="007B54D4" w:rsidRDefault="00885A2E">
            <w:pPr>
              <w:suppressAutoHyphens/>
              <w:spacing w:after="360" w:line="240" w:lineRule="auto"/>
              <w:rPr>
                <w:rFonts w:eastAsia="Arial" w:cs="Arial"/>
                <w:b/>
                <w:lang w:val="fr-FR" w:eastAsia="ar-SA"/>
              </w:rPr>
            </w:pPr>
            <w:r>
              <w:rPr>
                <w:rFonts w:eastAsia="Arial" w:cs="Arial"/>
                <w:lang w:val="fr-FR" w:eastAsia="ar-SA"/>
              </w:rPr>
              <w:t>Siège administratif (rue, n°, code postal et localité) :</w:t>
            </w:r>
          </w:p>
        </w:tc>
      </w:tr>
    </w:tbl>
    <w:p w14:paraId="71FC132C" w14:textId="77777777" w:rsidR="007B54D4" w:rsidRDefault="00885A2E">
      <w:pPr>
        <w:spacing w:after="0" w:line="240" w:lineRule="auto"/>
        <w:jc w:val="both"/>
        <w:rPr>
          <w:rFonts w:eastAsia="Times New Roman"/>
          <w:i/>
          <w:lang w:val="fr-FR" w:eastAsia="fr-FR"/>
        </w:rPr>
      </w:pPr>
      <w:proofErr w:type="gramStart"/>
      <w:r>
        <w:rPr>
          <w:rFonts w:eastAsia="Times New Roman"/>
          <w:i/>
          <w:lang w:val="fr-FR" w:eastAsia="fr-FR"/>
        </w:rPr>
        <w:t>sollicite</w:t>
      </w:r>
      <w:proofErr w:type="gramEnd"/>
      <w:r>
        <w:rPr>
          <w:rFonts w:eastAsia="Times New Roman"/>
          <w:i/>
          <w:lang w:val="fr-FR" w:eastAsia="fr-FR"/>
        </w:rPr>
        <w:t xml:space="preserve"> du Gouvernement, via le Conseil général de l’enseignement secondaire, une dérogation aux dispositions de l’article 5quater, §1er, alinéa 4, du décret du 29 juillet 1992, tel que modifié (dérogation pour l’octroi d’incitants DOA).</w:t>
      </w:r>
    </w:p>
    <w:p w14:paraId="6E786808" w14:textId="77777777" w:rsidR="007B54D4" w:rsidRDefault="007B54D4">
      <w:pPr>
        <w:spacing w:after="0" w:line="240" w:lineRule="auto"/>
        <w:rPr>
          <w:rFonts w:eastAsia="Times New Roman"/>
          <w:i/>
          <w:lang w:val="fr-FR" w:eastAsia="fr-FR"/>
        </w:rPr>
      </w:pPr>
    </w:p>
    <w:p w14:paraId="1C3BEE39" w14:textId="4B179E54" w:rsidR="007B54D4" w:rsidRDefault="00885A2E">
      <w:pPr>
        <w:spacing w:after="0" w:line="240" w:lineRule="auto"/>
        <w:rPr>
          <w:rFonts w:eastAsia="Times New Roman"/>
          <w:lang w:val="fr-FR" w:eastAsia="fr-FR"/>
        </w:rPr>
      </w:pPr>
      <w:r>
        <w:rPr>
          <w:rFonts w:eastAsia="Times New Roman"/>
          <w:i/>
          <w:lang w:val="fr-FR" w:eastAsia="fr-FR"/>
        </w:rPr>
        <w:t>Les raisons de cette demande sont explicitées ci-dessous</w:t>
      </w:r>
      <w:r w:rsidR="0048003C">
        <w:rPr>
          <w:rFonts w:eastAsia="Times New Roman"/>
          <w:i/>
          <w:lang w:val="fr-FR" w:eastAsia="fr-FR"/>
        </w:rPr>
        <w:t xml:space="preserve"> </w:t>
      </w:r>
      <w:r>
        <w:rPr>
          <w:rFonts w:eastAsia="Times New Roman"/>
          <w:i/>
          <w:lang w:val="fr-FR" w:eastAsia="fr-FR"/>
        </w:rPr>
        <w:t>:</w:t>
      </w:r>
    </w:p>
    <w:tbl>
      <w:tblPr>
        <w:tblW w:w="981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6"/>
        <w:gridCol w:w="2578"/>
        <w:gridCol w:w="1985"/>
        <w:gridCol w:w="2693"/>
        <w:gridCol w:w="29"/>
      </w:tblGrid>
      <w:tr w:rsidR="007B54D4" w14:paraId="383FE163" w14:textId="77777777" w:rsidTr="000A6D99">
        <w:trPr>
          <w:gridAfter w:val="1"/>
          <w:wAfter w:w="29" w:type="dxa"/>
        </w:trPr>
        <w:tc>
          <w:tcPr>
            <w:tcW w:w="2526" w:type="dxa"/>
          </w:tcPr>
          <w:p w14:paraId="422EC92A" w14:textId="77777777" w:rsidR="007B54D4" w:rsidRDefault="00885A2E">
            <w:pPr>
              <w:spacing w:after="0" w:line="240" w:lineRule="auto"/>
              <w:jc w:val="center"/>
              <w:rPr>
                <w:rFonts w:eastAsia="Times New Roman"/>
                <w:b/>
                <w:lang w:val="fr-FR" w:eastAsia="fr-FR"/>
              </w:rPr>
            </w:pPr>
            <w:r>
              <w:rPr>
                <w:rFonts w:eastAsia="Times New Roman"/>
                <w:b/>
                <w:lang w:val="fr-FR" w:eastAsia="fr-FR"/>
              </w:rPr>
              <w:t>Critères du décret</w:t>
            </w:r>
          </w:p>
        </w:tc>
        <w:tc>
          <w:tcPr>
            <w:tcW w:w="2578" w:type="dxa"/>
          </w:tcPr>
          <w:p w14:paraId="17E81C8A"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w:t>
            </w:r>
          </w:p>
        </w:tc>
        <w:tc>
          <w:tcPr>
            <w:tcW w:w="1985" w:type="dxa"/>
          </w:tcPr>
          <w:p w14:paraId="3E9B8A2A" w14:textId="77777777" w:rsidR="007B54D4" w:rsidRDefault="00885A2E">
            <w:pPr>
              <w:spacing w:after="0" w:line="240" w:lineRule="auto"/>
              <w:jc w:val="center"/>
              <w:rPr>
                <w:rFonts w:eastAsia="Times New Roman"/>
                <w:b/>
                <w:lang w:val="fr-FR" w:eastAsia="fr-FR"/>
              </w:rPr>
            </w:pPr>
            <w:r>
              <w:rPr>
                <w:rFonts w:eastAsia="Times New Roman"/>
                <w:b/>
                <w:lang w:val="fr-FR" w:eastAsia="fr-FR"/>
              </w:rPr>
              <w:t>Indicateur(s) retenu(s) (à cocher)</w:t>
            </w:r>
          </w:p>
        </w:tc>
        <w:tc>
          <w:tcPr>
            <w:tcW w:w="2693" w:type="dxa"/>
            <w:vAlign w:val="center"/>
          </w:tcPr>
          <w:p w14:paraId="7010314A" w14:textId="77777777" w:rsidR="007B54D4" w:rsidRDefault="00885A2E">
            <w:pPr>
              <w:spacing w:after="0" w:line="240" w:lineRule="auto"/>
              <w:jc w:val="center"/>
              <w:rPr>
                <w:rFonts w:eastAsia="Times New Roman"/>
                <w:b/>
                <w:lang w:val="fr-FR" w:eastAsia="fr-FR"/>
              </w:rPr>
            </w:pPr>
            <w:r>
              <w:rPr>
                <w:rFonts w:eastAsia="Times New Roman"/>
                <w:b/>
                <w:lang w:val="fr-FR" w:eastAsia="fr-FR"/>
              </w:rPr>
              <w:t>Motivations</w:t>
            </w:r>
          </w:p>
        </w:tc>
      </w:tr>
      <w:tr w:rsidR="007B54D4" w14:paraId="51B779A2" w14:textId="77777777" w:rsidTr="000A6D99">
        <w:trPr>
          <w:gridAfter w:val="1"/>
          <w:wAfter w:w="29" w:type="dxa"/>
          <w:trHeight w:val="253"/>
        </w:trPr>
        <w:tc>
          <w:tcPr>
            <w:tcW w:w="2526" w:type="dxa"/>
            <w:tcBorders>
              <w:bottom w:val="single" w:sz="4" w:space="0" w:color="auto"/>
            </w:tcBorders>
            <w:vAlign w:val="center"/>
          </w:tcPr>
          <w:p w14:paraId="05B67666" w14:textId="77777777" w:rsidR="007B54D4" w:rsidRDefault="00885A2E">
            <w:pPr>
              <w:spacing w:after="0" w:line="240" w:lineRule="auto"/>
              <w:jc w:val="center"/>
              <w:rPr>
                <w:rFonts w:eastAsia="Times New Roman"/>
                <w:lang w:val="fr-FR" w:eastAsia="fr-FR"/>
              </w:rPr>
            </w:pPr>
            <w:r>
              <w:rPr>
                <w:rFonts w:eastAsia="Times New Roman"/>
                <w:lang w:val="fr-FR" w:eastAsia="fr-FR"/>
              </w:rPr>
              <w:t>A. L’éloignement</w:t>
            </w:r>
          </w:p>
        </w:tc>
        <w:tc>
          <w:tcPr>
            <w:tcW w:w="2578" w:type="dxa"/>
            <w:vMerge w:val="restart"/>
            <w:tcBorders>
              <w:bottom w:val="single" w:sz="4" w:space="0" w:color="auto"/>
            </w:tcBorders>
          </w:tcPr>
          <w:p w14:paraId="43E8DBF4" w14:textId="77777777" w:rsidR="007B54D4" w:rsidRDefault="00885A2E">
            <w:pPr>
              <w:spacing w:after="0" w:line="240" w:lineRule="auto"/>
              <w:rPr>
                <w:rFonts w:eastAsia="Times New Roman"/>
                <w:lang w:val="fr-FR" w:eastAsia="fr-FR"/>
              </w:rPr>
            </w:pPr>
            <w:r>
              <w:rPr>
                <w:rFonts w:eastAsia="Times New Roman"/>
                <w:lang w:val="fr-FR" w:eastAsia="fr-FR"/>
              </w:rPr>
              <w:t>A1-B1. La distance entre les 2 implantations est telle qu’il n’est pas possible de regrouper le DOA sur l’une d’elles, notamment en raison de la durée de déplacement qui serait imposée aux élèves.</w:t>
            </w:r>
          </w:p>
        </w:tc>
        <w:tc>
          <w:tcPr>
            <w:tcW w:w="1985" w:type="dxa"/>
            <w:vMerge w:val="restart"/>
            <w:tcBorders>
              <w:bottom w:val="single" w:sz="4" w:space="0" w:color="auto"/>
            </w:tcBorders>
          </w:tcPr>
          <w:p w14:paraId="574B029F" w14:textId="77777777" w:rsidR="007B54D4" w:rsidRDefault="007B54D4">
            <w:pPr>
              <w:spacing w:after="0" w:line="240" w:lineRule="auto"/>
              <w:rPr>
                <w:rFonts w:eastAsia="Times New Roman"/>
                <w:lang w:val="fr-FR" w:eastAsia="fr-FR"/>
              </w:rPr>
            </w:pPr>
          </w:p>
        </w:tc>
        <w:tc>
          <w:tcPr>
            <w:tcW w:w="2693" w:type="dxa"/>
            <w:vMerge w:val="restart"/>
            <w:tcBorders>
              <w:bottom w:val="single" w:sz="4" w:space="0" w:color="auto"/>
            </w:tcBorders>
            <w:vAlign w:val="center"/>
          </w:tcPr>
          <w:p w14:paraId="73B06593" w14:textId="77777777" w:rsidR="007B54D4" w:rsidRDefault="007B54D4">
            <w:pPr>
              <w:spacing w:after="0" w:line="240" w:lineRule="auto"/>
              <w:rPr>
                <w:rFonts w:eastAsia="Times New Roman"/>
                <w:lang w:val="fr-FR" w:eastAsia="fr-FR"/>
              </w:rPr>
            </w:pPr>
          </w:p>
          <w:p w14:paraId="5135B41C" w14:textId="77777777" w:rsidR="007B54D4" w:rsidRDefault="007B54D4">
            <w:pPr>
              <w:spacing w:after="0" w:line="240" w:lineRule="auto"/>
              <w:rPr>
                <w:rFonts w:eastAsia="Times New Roman"/>
                <w:lang w:val="fr-FR" w:eastAsia="fr-FR"/>
              </w:rPr>
            </w:pPr>
          </w:p>
          <w:p w14:paraId="144B6BD1" w14:textId="77777777" w:rsidR="007B54D4" w:rsidRDefault="007B54D4">
            <w:pPr>
              <w:spacing w:after="0" w:line="240" w:lineRule="auto"/>
              <w:rPr>
                <w:rFonts w:eastAsia="Times New Roman"/>
                <w:lang w:val="fr-FR" w:eastAsia="fr-FR"/>
              </w:rPr>
            </w:pPr>
          </w:p>
          <w:p w14:paraId="2C73FC01" w14:textId="77777777" w:rsidR="007B54D4" w:rsidRDefault="007B54D4">
            <w:pPr>
              <w:spacing w:after="0" w:line="240" w:lineRule="auto"/>
              <w:rPr>
                <w:rFonts w:eastAsia="Times New Roman"/>
                <w:lang w:val="fr-FR" w:eastAsia="fr-FR"/>
              </w:rPr>
            </w:pPr>
          </w:p>
          <w:p w14:paraId="78978C59" w14:textId="77777777" w:rsidR="007B54D4" w:rsidRDefault="007B54D4">
            <w:pPr>
              <w:spacing w:after="0" w:line="240" w:lineRule="auto"/>
              <w:rPr>
                <w:rFonts w:eastAsia="Times New Roman"/>
                <w:lang w:val="fr-FR" w:eastAsia="fr-FR"/>
              </w:rPr>
            </w:pPr>
          </w:p>
          <w:p w14:paraId="68F0384D" w14:textId="77777777" w:rsidR="007B54D4" w:rsidRDefault="007B54D4">
            <w:pPr>
              <w:spacing w:after="0" w:line="240" w:lineRule="auto"/>
              <w:rPr>
                <w:rFonts w:eastAsia="Times New Roman"/>
                <w:lang w:val="fr-FR" w:eastAsia="fr-FR"/>
              </w:rPr>
            </w:pPr>
          </w:p>
          <w:p w14:paraId="62ACD97B" w14:textId="77777777" w:rsidR="007B54D4" w:rsidRDefault="007B54D4">
            <w:pPr>
              <w:spacing w:after="0" w:line="240" w:lineRule="auto"/>
              <w:rPr>
                <w:rFonts w:eastAsia="Times New Roman"/>
                <w:lang w:val="fr-FR" w:eastAsia="fr-FR"/>
              </w:rPr>
            </w:pPr>
          </w:p>
          <w:p w14:paraId="1C203906" w14:textId="77777777" w:rsidR="007B54D4" w:rsidRDefault="007B54D4">
            <w:pPr>
              <w:spacing w:after="0" w:line="240" w:lineRule="auto"/>
              <w:rPr>
                <w:rFonts w:eastAsia="Times New Roman"/>
                <w:lang w:val="fr-FR" w:eastAsia="fr-FR"/>
              </w:rPr>
            </w:pPr>
          </w:p>
          <w:p w14:paraId="1B385FE4" w14:textId="77777777" w:rsidR="007B54D4" w:rsidRDefault="007B54D4">
            <w:pPr>
              <w:spacing w:after="0" w:line="240" w:lineRule="auto"/>
              <w:rPr>
                <w:rFonts w:eastAsia="Times New Roman"/>
                <w:lang w:val="fr-FR" w:eastAsia="fr-FR"/>
              </w:rPr>
            </w:pPr>
          </w:p>
          <w:p w14:paraId="5CC376F5" w14:textId="77777777" w:rsidR="007B54D4" w:rsidRDefault="007B54D4">
            <w:pPr>
              <w:spacing w:after="0" w:line="240" w:lineRule="auto"/>
              <w:rPr>
                <w:rFonts w:eastAsia="Times New Roman"/>
                <w:lang w:val="fr-FR" w:eastAsia="fr-FR"/>
              </w:rPr>
            </w:pPr>
          </w:p>
        </w:tc>
      </w:tr>
      <w:tr w:rsidR="007B54D4" w14:paraId="21E9D581" w14:textId="77777777" w:rsidTr="000A6D99">
        <w:trPr>
          <w:gridAfter w:val="1"/>
          <w:wAfter w:w="29" w:type="dxa"/>
        </w:trPr>
        <w:tc>
          <w:tcPr>
            <w:tcW w:w="2526" w:type="dxa"/>
            <w:vAlign w:val="center"/>
          </w:tcPr>
          <w:p w14:paraId="06C21385" w14:textId="77777777" w:rsidR="007B54D4" w:rsidRDefault="00885A2E">
            <w:pPr>
              <w:spacing w:after="0" w:line="240" w:lineRule="auto"/>
              <w:jc w:val="center"/>
              <w:rPr>
                <w:rFonts w:eastAsia="Times New Roman"/>
                <w:lang w:val="fr-FR" w:eastAsia="fr-FR"/>
              </w:rPr>
            </w:pPr>
            <w:r>
              <w:rPr>
                <w:rFonts w:eastAsia="Times New Roman"/>
                <w:lang w:val="fr-FR" w:eastAsia="fr-FR"/>
              </w:rPr>
              <w:t>B. Les transports</w:t>
            </w:r>
          </w:p>
        </w:tc>
        <w:tc>
          <w:tcPr>
            <w:tcW w:w="2578" w:type="dxa"/>
            <w:vMerge/>
          </w:tcPr>
          <w:p w14:paraId="5E739CB9" w14:textId="77777777" w:rsidR="007B54D4" w:rsidRDefault="007B54D4">
            <w:pPr>
              <w:spacing w:after="0" w:line="240" w:lineRule="auto"/>
              <w:rPr>
                <w:rFonts w:eastAsia="Times New Roman"/>
                <w:lang w:val="fr-FR" w:eastAsia="fr-FR"/>
              </w:rPr>
            </w:pPr>
          </w:p>
        </w:tc>
        <w:tc>
          <w:tcPr>
            <w:tcW w:w="1985" w:type="dxa"/>
            <w:vMerge/>
          </w:tcPr>
          <w:p w14:paraId="14504305" w14:textId="77777777" w:rsidR="007B54D4" w:rsidRDefault="007B54D4">
            <w:pPr>
              <w:spacing w:after="0" w:line="240" w:lineRule="auto"/>
              <w:rPr>
                <w:rFonts w:eastAsia="Times New Roman"/>
                <w:lang w:val="fr-FR" w:eastAsia="fr-FR"/>
              </w:rPr>
            </w:pPr>
          </w:p>
        </w:tc>
        <w:tc>
          <w:tcPr>
            <w:tcW w:w="2693" w:type="dxa"/>
            <w:vMerge/>
            <w:vAlign w:val="center"/>
          </w:tcPr>
          <w:p w14:paraId="6627DA2D" w14:textId="77777777" w:rsidR="007B54D4" w:rsidRDefault="007B54D4">
            <w:pPr>
              <w:spacing w:after="0" w:line="240" w:lineRule="auto"/>
              <w:rPr>
                <w:rFonts w:eastAsia="Times New Roman"/>
                <w:lang w:val="fr-FR" w:eastAsia="fr-FR"/>
              </w:rPr>
            </w:pPr>
          </w:p>
        </w:tc>
      </w:tr>
      <w:tr w:rsidR="007B54D4" w14:paraId="4549D8A3" w14:textId="77777777" w:rsidTr="000A6D99">
        <w:trPr>
          <w:gridAfter w:val="1"/>
          <w:wAfter w:w="29" w:type="dxa"/>
        </w:trPr>
        <w:tc>
          <w:tcPr>
            <w:tcW w:w="2526" w:type="dxa"/>
            <w:vMerge w:val="restart"/>
            <w:vAlign w:val="center"/>
          </w:tcPr>
          <w:p w14:paraId="22B07195" w14:textId="77777777" w:rsidR="007B54D4" w:rsidRDefault="00885A2E">
            <w:pPr>
              <w:spacing w:after="0" w:line="240" w:lineRule="auto"/>
              <w:jc w:val="center"/>
              <w:rPr>
                <w:rFonts w:eastAsia="Times New Roman"/>
                <w:lang w:val="fr-FR" w:eastAsia="fr-FR"/>
              </w:rPr>
            </w:pPr>
            <w:r>
              <w:rPr>
                <w:rFonts w:eastAsia="Times New Roman"/>
                <w:lang w:val="fr-FR" w:eastAsia="fr-FR"/>
              </w:rPr>
              <w:t>C. La configuration des bâtiments</w:t>
            </w:r>
          </w:p>
        </w:tc>
        <w:tc>
          <w:tcPr>
            <w:tcW w:w="2578" w:type="dxa"/>
          </w:tcPr>
          <w:p w14:paraId="6602320D" w14:textId="77777777" w:rsidR="007B54D4" w:rsidRDefault="00885A2E">
            <w:pPr>
              <w:spacing w:after="0" w:line="240" w:lineRule="auto"/>
              <w:rPr>
                <w:rFonts w:eastAsia="Times New Roman"/>
                <w:lang w:val="fr-FR" w:eastAsia="fr-FR"/>
              </w:rPr>
            </w:pPr>
            <w:r>
              <w:rPr>
                <w:rFonts w:eastAsia="Times New Roman"/>
                <w:lang w:val="fr-FR" w:eastAsia="fr-FR"/>
              </w:rPr>
              <w:t>C1. Aucune des implantations concernées ne permet d’accueillir dans des conditions normales l’ensemble des élèves du DOA.</w:t>
            </w:r>
          </w:p>
        </w:tc>
        <w:tc>
          <w:tcPr>
            <w:tcW w:w="1985" w:type="dxa"/>
          </w:tcPr>
          <w:p w14:paraId="7D46FD27" w14:textId="77777777" w:rsidR="007B54D4" w:rsidRDefault="007B54D4">
            <w:pPr>
              <w:spacing w:after="0" w:line="240" w:lineRule="auto"/>
              <w:rPr>
                <w:rFonts w:eastAsia="Times New Roman"/>
                <w:lang w:val="fr-FR" w:eastAsia="fr-FR"/>
              </w:rPr>
            </w:pPr>
          </w:p>
        </w:tc>
        <w:tc>
          <w:tcPr>
            <w:tcW w:w="2693" w:type="dxa"/>
            <w:vAlign w:val="center"/>
          </w:tcPr>
          <w:p w14:paraId="276AB89B" w14:textId="77777777" w:rsidR="007B54D4" w:rsidRDefault="007B54D4">
            <w:pPr>
              <w:spacing w:after="0" w:line="240" w:lineRule="auto"/>
              <w:rPr>
                <w:rFonts w:eastAsia="Times New Roman"/>
                <w:lang w:val="fr-FR" w:eastAsia="fr-FR"/>
              </w:rPr>
            </w:pPr>
          </w:p>
          <w:p w14:paraId="4438DA77" w14:textId="77777777" w:rsidR="007B54D4" w:rsidRDefault="007B54D4">
            <w:pPr>
              <w:spacing w:after="0" w:line="240" w:lineRule="auto"/>
              <w:rPr>
                <w:rFonts w:eastAsia="Times New Roman"/>
                <w:lang w:val="fr-FR" w:eastAsia="fr-FR"/>
              </w:rPr>
            </w:pPr>
          </w:p>
          <w:p w14:paraId="5421DDFF" w14:textId="77777777" w:rsidR="007B54D4" w:rsidRDefault="007B54D4">
            <w:pPr>
              <w:spacing w:after="0" w:line="240" w:lineRule="auto"/>
              <w:rPr>
                <w:rFonts w:eastAsia="Times New Roman"/>
                <w:lang w:val="fr-FR" w:eastAsia="fr-FR"/>
              </w:rPr>
            </w:pPr>
          </w:p>
          <w:p w14:paraId="324E6684" w14:textId="77777777" w:rsidR="007B54D4" w:rsidRDefault="007B54D4">
            <w:pPr>
              <w:spacing w:after="0" w:line="240" w:lineRule="auto"/>
              <w:rPr>
                <w:rFonts w:eastAsia="Times New Roman"/>
                <w:lang w:val="fr-FR" w:eastAsia="fr-FR"/>
              </w:rPr>
            </w:pPr>
          </w:p>
          <w:p w14:paraId="04BF987E" w14:textId="77777777" w:rsidR="007B54D4" w:rsidRDefault="007B54D4">
            <w:pPr>
              <w:spacing w:after="0" w:line="240" w:lineRule="auto"/>
              <w:rPr>
                <w:rFonts w:eastAsia="Times New Roman"/>
                <w:lang w:val="fr-FR" w:eastAsia="fr-FR"/>
              </w:rPr>
            </w:pPr>
          </w:p>
        </w:tc>
      </w:tr>
      <w:tr w:rsidR="007B54D4" w14:paraId="73A1B31B" w14:textId="77777777" w:rsidTr="000A6D99">
        <w:trPr>
          <w:gridAfter w:val="1"/>
          <w:wAfter w:w="29" w:type="dxa"/>
        </w:trPr>
        <w:tc>
          <w:tcPr>
            <w:tcW w:w="2526" w:type="dxa"/>
            <w:vMerge/>
          </w:tcPr>
          <w:p w14:paraId="3D08CE44" w14:textId="77777777" w:rsidR="007B54D4" w:rsidRDefault="007B54D4">
            <w:pPr>
              <w:spacing w:after="0" w:line="240" w:lineRule="auto"/>
              <w:rPr>
                <w:rFonts w:eastAsia="Times New Roman"/>
                <w:lang w:val="fr-FR" w:eastAsia="fr-FR"/>
              </w:rPr>
            </w:pPr>
          </w:p>
        </w:tc>
        <w:tc>
          <w:tcPr>
            <w:tcW w:w="2578" w:type="dxa"/>
          </w:tcPr>
          <w:p w14:paraId="15DDD382" w14:textId="77777777" w:rsidR="007B54D4" w:rsidRDefault="00885A2E">
            <w:pPr>
              <w:spacing w:after="0" w:line="240" w:lineRule="auto"/>
              <w:rPr>
                <w:rFonts w:eastAsia="Times New Roman"/>
                <w:lang w:val="fr-FR" w:eastAsia="fr-FR"/>
              </w:rPr>
            </w:pPr>
            <w:r>
              <w:rPr>
                <w:rFonts w:eastAsia="Times New Roman"/>
                <w:lang w:val="fr-FR" w:eastAsia="fr-FR"/>
              </w:rPr>
              <w:t>C2. La configuration des bâtiments permet d’isoler les élèves du DOA dans un ou plusieurs bâtiments même si un établissement organise un 2</w:t>
            </w:r>
            <w:r>
              <w:rPr>
                <w:rFonts w:eastAsia="Times New Roman"/>
                <w:vertAlign w:val="superscript"/>
                <w:lang w:val="fr-FR" w:eastAsia="fr-FR"/>
              </w:rPr>
              <w:t>ème</w:t>
            </w:r>
            <w:r>
              <w:rPr>
                <w:rFonts w:eastAsia="Times New Roman"/>
                <w:lang w:val="fr-FR" w:eastAsia="fr-FR"/>
              </w:rPr>
              <w:t xml:space="preserve"> et/ou 3</w:t>
            </w:r>
            <w:r>
              <w:rPr>
                <w:rFonts w:eastAsia="Times New Roman"/>
                <w:vertAlign w:val="superscript"/>
                <w:lang w:val="fr-FR" w:eastAsia="fr-FR"/>
              </w:rPr>
              <w:t>ème</w:t>
            </w:r>
            <w:r>
              <w:rPr>
                <w:rFonts w:eastAsia="Times New Roman"/>
                <w:lang w:val="fr-FR" w:eastAsia="fr-FR"/>
              </w:rPr>
              <w:t xml:space="preserve"> degré dans un bâtiment voisin.</w:t>
            </w:r>
          </w:p>
        </w:tc>
        <w:tc>
          <w:tcPr>
            <w:tcW w:w="1985" w:type="dxa"/>
          </w:tcPr>
          <w:p w14:paraId="7A07DCAB" w14:textId="77777777" w:rsidR="007B54D4" w:rsidRDefault="007B54D4">
            <w:pPr>
              <w:spacing w:after="0" w:line="240" w:lineRule="auto"/>
              <w:rPr>
                <w:rFonts w:eastAsia="Times New Roman"/>
                <w:lang w:val="fr-FR" w:eastAsia="fr-FR"/>
              </w:rPr>
            </w:pPr>
          </w:p>
        </w:tc>
        <w:tc>
          <w:tcPr>
            <w:tcW w:w="2693" w:type="dxa"/>
            <w:vAlign w:val="center"/>
          </w:tcPr>
          <w:p w14:paraId="1AA9800A" w14:textId="77777777" w:rsidR="007B54D4" w:rsidRDefault="007B54D4">
            <w:pPr>
              <w:spacing w:after="0" w:line="240" w:lineRule="auto"/>
              <w:rPr>
                <w:rFonts w:eastAsia="Times New Roman"/>
                <w:lang w:val="fr-FR" w:eastAsia="fr-FR"/>
              </w:rPr>
            </w:pPr>
          </w:p>
        </w:tc>
      </w:tr>
      <w:tr w:rsidR="007B54D4" w14:paraId="0474A058" w14:textId="77777777" w:rsidTr="000A6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c>
          <w:tcPr>
            <w:tcW w:w="9811" w:type="dxa"/>
            <w:gridSpan w:val="5"/>
          </w:tcPr>
          <w:p w14:paraId="1D610AD9" w14:textId="77777777" w:rsidR="007B54D4" w:rsidRDefault="00885A2E" w:rsidP="000A6D99">
            <w:pPr>
              <w:spacing w:after="0" w:line="240" w:lineRule="auto"/>
              <w:jc w:val="both"/>
              <w:rPr>
                <w:rFonts w:eastAsia="Times New Roman"/>
                <w:i/>
                <w:lang w:val="fr-FR" w:eastAsia="fr-FR"/>
              </w:rPr>
            </w:pPr>
            <w:r>
              <w:rPr>
                <w:rFonts w:eastAsia="Times New Roman"/>
                <w:i/>
                <w:lang w:val="fr-FR" w:eastAsia="fr-FR"/>
              </w:rPr>
              <w:t>Date, nom, qualité et signature du demandeur</w:t>
            </w:r>
          </w:p>
          <w:p w14:paraId="2EE9DA02" w14:textId="77777777" w:rsidR="007B54D4" w:rsidRDefault="007B54D4" w:rsidP="000A6D99">
            <w:pPr>
              <w:spacing w:after="0" w:line="240" w:lineRule="auto"/>
              <w:jc w:val="both"/>
              <w:rPr>
                <w:rFonts w:eastAsia="Times New Roman"/>
                <w:i/>
                <w:lang w:val="fr-FR" w:eastAsia="fr-FR"/>
              </w:rPr>
            </w:pPr>
          </w:p>
          <w:p w14:paraId="5C5D5AE3" w14:textId="77777777" w:rsidR="007B54D4" w:rsidRDefault="007B54D4">
            <w:pPr>
              <w:tabs>
                <w:tab w:val="left" w:pos="2835"/>
                <w:tab w:val="left" w:pos="3402"/>
              </w:tabs>
              <w:spacing w:after="0" w:line="240" w:lineRule="auto"/>
              <w:rPr>
                <w:rFonts w:eastAsia="Times New Roman"/>
                <w:i/>
                <w:lang w:val="fr-FR" w:eastAsia="fr-FR"/>
              </w:rPr>
            </w:pPr>
          </w:p>
        </w:tc>
      </w:tr>
    </w:tbl>
    <w:p w14:paraId="01EF01D4" w14:textId="77777777" w:rsidR="00E04D65" w:rsidRDefault="00E04D65">
      <w:pPr>
        <w:spacing w:after="0" w:line="240" w:lineRule="auto"/>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br w:type="page"/>
      </w:r>
    </w:p>
    <w:tbl>
      <w:tblPr>
        <w:tblW w:w="9108" w:type="dxa"/>
        <w:tblInd w:w="-5" w:type="dxa"/>
        <w:tblLayout w:type="fixed"/>
        <w:tblLook w:val="01E0" w:firstRow="1" w:lastRow="1" w:firstColumn="1" w:lastColumn="1" w:noHBand="0" w:noVBand="0"/>
      </w:tblPr>
      <w:tblGrid>
        <w:gridCol w:w="1342"/>
        <w:gridCol w:w="2588"/>
        <w:gridCol w:w="5178"/>
      </w:tblGrid>
      <w:tr w:rsidR="00E04D65" w14:paraId="6D0EFF76" w14:textId="77777777" w:rsidTr="00B52BE1">
        <w:trPr>
          <w:trHeight w:val="793"/>
        </w:trPr>
        <w:tc>
          <w:tcPr>
            <w:tcW w:w="1342" w:type="dxa"/>
            <w:tcBorders>
              <w:top w:val="single" w:sz="4" w:space="0" w:color="auto"/>
              <w:left w:val="single" w:sz="4" w:space="0" w:color="auto"/>
              <w:bottom w:val="single" w:sz="4" w:space="0" w:color="auto"/>
              <w:right w:val="single" w:sz="4" w:space="0" w:color="auto"/>
            </w:tcBorders>
            <w:vAlign w:val="center"/>
          </w:tcPr>
          <w:p w14:paraId="5A737D3E" w14:textId="6AC27408" w:rsidR="00E04D65" w:rsidRDefault="00E04D65" w:rsidP="00AB4B35">
            <w:pPr>
              <w:suppressAutoHyphens/>
              <w:spacing w:after="120" w:line="240" w:lineRule="auto"/>
              <w:rPr>
                <w:rFonts w:asciiTheme="minorHAnsi" w:eastAsia="Arial" w:hAnsiTheme="minorHAnsi" w:cstheme="minorHAnsi"/>
                <w:b/>
                <w:lang w:val="fr-FR" w:eastAsia="ar-SA"/>
              </w:rPr>
            </w:pPr>
            <w:r>
              <w:rPr>
                <w:rFonts w:asciiTheme="minorHAnsi" w:eastAsia="Arial" w:hAnsiTheme="minorHAnsi" w:cstheme="minorHAnsi"/>
                <w:lang w:eastAsia="ar-SA"/>
              </w:rPr>
              <w:lastRenderedPageBreak/>
              <w:br w:type="page"/>
            </w:r>
            <w:r>
              <w:rPr>
                <w:rFonts w:asciiTheme="minorHAnsi" w:eastAsia="Arial" w:hAnsiTheme="minorHAnsi" w:cstheme="minorHAnsi"/>
                <w:b/>
                <w:bCs/>
                <w:i/>
                <w:iCs/>
                <w:sz w:val="20"/>
                <w:szCs w:val="20"/>
                <w:lang w:val="fr-FR" w:eastAsia="ar-SA"/>
              </w:rPr>
              <w:br w:type="page"/>
            </w:r>
            <w:r>
              <w:rPr>
                <w:rFonts w:asciiTheme="minorHAnsi" w:eastAsia="Arial" w:hAnsiTheme="minorHAnsi" w:cstheme="minorHAnsi"/>
                <w:b/>
                <w:lang w:val="fr-FR" w:eastAsia="ar-SA"/>
              </w:rPr>
              <w:t xml:space="preserve">Annexe </w:t>
            </w:r>
            <w:r w:rsidR="000A6D99">
              <w:rPr>
                <w:rFonts w:asciiTheme="minorHAnsi" w:eastAsia="Arial" w:hAnsiTheme="minorHAnsi" w:cstheme="minorHAnsi"/>
                <w:b/>
                <w:lang w:val="fr-FR" w:eastAsia="ar-SA"/>
              </w:rPr>
              <w:t>8</w:t>
            </w:r>
          </w:p>
        </w:tc>
        <w:tc>
          <w:tcPr>
            <w:tcW w:w="2588" w:type="dxa"/>
            <w:tcBorders>
              <w:top w:val="single" w:sz="4" w:space="0" w:color="auto"/>
              <w:left w:val="single" w:sz="4" w:space="0" w:color="auto"/>
              <w:bottom w:val="single" w:sz="4" w:space="0" w:color="auto"/>
              <w:right w:val="single" w:sz="4" w:space="0" w:color="auto"/>
            </w:tcBorders>
            <w:vAlign w:val="center"/>
          </w:tcPr>
          <w:p w14:paraId="1B98A857" w14:textId="77777777" w:rsidR="00E04D65" w:rsidRDefault="00E04D65" w:rsidP="00AB4B35">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Année scolaire</w:t>
            </w:r>
          </w:p>
          <w:p w14:paraId="4A7ECBE6" w14:textId="3E2CEEE6" w:rsidR="00E04D65" w:rsidRDefault="00006B3B" w:rsidP="00AB4B35">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2026-2027</w:t>
            </w:r>
          </w:p>
        </w:tc>
        <w:tc>
          <w:tcPr>
            <w:tcW w:w="5178" w:type="dxa"/>
            <w:tcBorders>
              <w:top w:val="single" w:sz="4" w:space="0" w:color="auto"/>
              <w:left w:val="single" w:sz="4" w:space="0" w:color="auto"/>
              <w:bottom w:val="single" w:sz="4" w:space="0" w:color="auto"/>
              <w:right w:val="single" w:sz="4" w:space="0" w:color="auto"/>
            </w:tcBorders>
            <w:vAlign w:val="center"/>
          </w:tcPr>
          <w:p w14:paraId="7D611C87" w14:textId="77777777" w:rsidR="00E04D65" w:rsidRDefault="00E04D65" w:rsidP="00AB4B35">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u w:val="single"/>
                <w:lang w:val="fr-FR" w:eastAsia="ar-SA"/>
              </w:rPr>
              <w:t>Date limite d’envoi</w:t>
            </w:r>
            <w:r>
              <w:rPr>
                <w:rFonts w:asciiTheme="minorHAnsi" w:eastAsia="Arial" w:hAnsiTheme="minorHAnsi" w:cstheme="minorHAnsi"/>
                <w:b/>
                <w:lang w:val="fr-FR" w:eastAsia="ar-SA"/>
              </w:rPr>
              <w:t xml:space="preserve"> : </w:t>
            </w:r>
          </w:p>
          <w:p w14:paraId="11906F6A" w14:textId="15DB907E" w:rsidR="00E04D65" w:rsidRDefault="00E04D65" w:rsidP="00AB4B35">
            <w:pPr>
              <w:suppressAutoHyphens/>
              <w:spacing w:after="120" w:line="240" w:lineRule="auto"/>
              <w:jc w:val="center"/>
              <w:rPr>
                <w:rFonts w:asciiTheme="minorHAnsi" w:eastAsia="Arial" w:hAnsiTheme="minorHAnsi" w:cstheme="minorHAnsi"/>
                <w:b/>
                <w:lang w:val="fr-FR" w:eastAsia="ar-SA"/>
              </w:rPr>
            </w:pPr>
            <w:r>
              <w:rPr>
                <w:rFonts w:asciiTheme="minorHAnsi" w:eastAsia="Arial" w:hAnsiTheme="minorHAnsi" w:cstheme="minorHAnsi"/>
                <w:b/>
                <w:lang w:val="fr-FR" w:eastAsia="ar-SA"/>
              </w:rPr>
              <w:t xml:space="preserve">Avant le 15 juillet </w:t>
            </w:r>
            <w:r w:rsidR="00006B3B">
              <w:rPr>
                <w:rFonts w:asciiTheme="minorHAnsi" w:eastAsia="Arial" w:hAnsiTheme="minorHAnsi" w:cstheme="minorHAnsi"/>
                <w:b/>
                <w:lang w:val="fr-FR" w:eastAsia="ar-SA"/>
              </w:rPr>
              <w:t>2026</w:t>
            </w:r>
          </w:p>
        </w:tc>
      </w:tr>
      <w:tr w:rsidR="00E04D65" w14:paraId="52A4652B" w14:textId="77777777" w:rsidTr="00B52BE1">
        <w:trPr>
          <w:trHeight w:val="1603"/>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6B8179E" w14:textId="77777777" w:rsidR="007A4321" w:rsidRDefault="00E04D65" w:rsidP="00AB4B35">
            <w:pPr>
              <w:suppressAutoHyphens/>
              <w:spacing w:before="120" w:after="120" w:line="240" w:lineRule="auto"/>
              <w:jc w:val="center"/>
              <w:rPr>
                <w:rFonts w:asciiTheme="minorHAnsi" w:eastAsia="Arial" w:hAnsiTheme="minorHAnsi" w:cstheme="minorHAnsi"/>
                <w:b/>
                <w:sz w:val="24"/>
                <w:szCs w:val="24"/>
                <w:lang w:val="fr-FR" w:eastAsia="ar-SA"/>
              </w:rPr>
            </w:pPr>
            <w:r>
              <w:rPr>
                <w:rFonts w:asciiTheme="minorHAnsi" w:eastAsia="Arial" w:hAnsiTheme="minorHAnsi" w:cstheme="minorHAnsi"/>
                <w:b/>
                <w:sz w:val="24"/>
                <w:szCs w:val="24"/>
                <w:lang w:val="fr-FR" w:eastAsia="ar-SA"/>
              </w:rPr>
              <w:t>Enseignement secondaire ordinaire</w:t>
            </w:r>
          </w:p>
          <w:p w14:paraId="736B366B" w14:textId="134798C0" w:rsidR="00E04D65" w:rsidRDefault="007A4321" w:rsidP="00AB4B35">
            <w:pPr>
              <w:suppressAutoHyphens/>
              <w:spacing w:before="120" w:after="120" w:line="240" w:lineRule="auto"/>
              <w:jc w:val="center"/>
              <w:rPr>
                <w:rFonts w:asciiTheme="minorHAnsi" w:eastAsia="Arial" w:hAnsiTheme="minorHAnsi" w:cstheme="minorHAnsi"/>
                <w:b/>
                <w:i/>
                <w:sz w:val="24"/>
                <w:szCs w:val="24"/>
                <w:lang w:val="fr-FR" w:eastAsia="ar-SA"/>
              </w:rPr>
            </w:pPr>
            <w:r>
              <w:rPr>
                <w:rFonts w:asciiTheme="minorHAnsi" w:eastAsia="Arial" w:hAnsiTheme="minorHAnsi" w:cstheme="minorHAnsi"/>
                <w:b/>
                <w:i/>
                <w:sz w:val="24"/>
                <w:szCs w:val="24"/>
                <w:lang w:val="fr-FR" w:eastAsia="ar-SA"/>
              </w:rPr>
              <w:t>D</w:t>
            </w:r>
            <w:r w:rsidR="00E04D65">
              <w:rPr>
                <w:rFonts w:asciiTheme="minorHAnsi" w:eastAsia="Arial" w:hAnsiTheme="minorHAnsi" w:cstheme="minorHAnsi"/>
                <w:b/>
                <w:i/>
                <w:sz w:val="24"/>
                <w:szCs w:val="24"/>
                <w:lang w:val="fr-FR" w:eastAsia="ar-SA"/>
              </w:rPr>
              <w:t>emande de poursuite d</w:t>
            </w:r>
            <w:r>
              <w:rPr>
                <w:rFonts w:asciiTheme="minorHAnsi" w:eastAsia="Arial" w:hAnsiTheme="minorHAnsi" w:cstheme="minorHAnsi"/>
                <w:b/>
                <w:i/>
                <w:sz w:val="24"/>
                <w:szCs w:val="24"/>
                <w:lang w:val="fr-FR" w:eastAsia="ar-SA"/>
              </w:rPr>
              <w:t>e l’organisation d</w:t>
            </w:r>
            <w:r w:rsidR="00E04D65">
              <w:rPr>
                <w:rFonts w:asciiTheme="minorHAnsi" w:eastAsia="Arial" w:hAnsiTheme="minorHAnsi" w:cstheme="minorHAnsi"/>
                <w:b/>
                <w:i/>
                <w:sz w:val="24"/>
                <w:szCs w:val="24"/>
                <w:lang w:val="fr-FR" w:eastAsia="ar-SA"/>
              </w:rPr>
              <w:t xml:space="preserve">’une OBG en alternance </w:t>
            </w:r>
            <w:r>
              <w:rPr>
                <w:rFonts w:asciiTheme="minorHAnsi" w:eastAsia="Arial" w:hAnsiTheme="minorHAnsi" w:cstheme="minorHAnsi"/>
                <w:b/>
                <w:i/>
                <w:sz w:val="24"/>
                <w:szCs w:val="24"/>
                <w:lang w:val="fr-FR" w:eastAsia="ar-SA"/>
              </w:rPr>
              <w:t>seule</w:t>
            </w:r>
          </w:p>
          <w:p w14:paraId="73139E14" w14:textId="0E61CFB8" w:rsidR="00E04D65" w:rsidRDefault="00E04D65" w:rsidP="00AB4B35">
            <w:pPr>
              <w:suppressAutoHyphens/>
              <w:spacing w:before="120" w:after="120" w:line="240" w:lineRule="auto"/>
              <w:jc w:val="center"/>
              <w:rPr>
                <w:rFonts w:asciiTheme="minorHAnsi" w:eastAsia="Arial" w:hAnsiTheme="minorHAnsi" w:cstheme="minorHAnsi"/>
                <w:sz w:val="20"/>
                <w:szCs w:val="20"/>
                <w:lang w:val="fr-FR" w:eastAsia="ar-SA"/>
              </w:rPr>
            </w:pPr>
            <w:r w:rsidRPr="00E04D65">
              <w:rPr>
                <w:rFonts w:asciiTheme="minorHAnsi" w:eastAsia="Arial" w:hAnsiTheme="minorHAnsi" w:cstheme="minorHAnsi"/>
                <w:sz w:val="20"/>
                <w:szCs w:val="20"/>
                <w:lang w:val="fr-FR" w:eastAsia="ar-SA"/>
              </w:rPr>
              <w:t>Décret</w:t>
            </w:r>
            <w:r>
              <w:rPr>
                <w:rFonts w:asciiTheme="minorHAnsi" w:eastAsia="Arial" w:hAnsiTheme="minorHAnsi" w:cstheme="minorHAnsi"/>
                <w:sz w:val="20"/>
                <w:szCs w:val="20"/>
                <w:lang w:val="fr-FR" w:eastAsia="ar-SA"/>
              </w:rPr>
              <w:t xml:space="preserve"> du 22 juin 2023 </w:t>
            </w:r>
            <w:r w:rsidRPr="00E04D65">
              <w:rPr>
                <w:rFonts w:asciiTheme="minorHAnsi" w:eastAsia="Arial" w:hAnsiTheme="minorHAnsi" w:cstheme="minorHAnsi"/>
                <w:sz w:val="20"/>
                <w:szCs w:val="20"/>
                <w:lang w:val="fr-FR" w:eastAsia="ar-SA"/>
              </w:rPr>
              <w:t>relatif à la gouvernance de l'offre d'options de base groupées dans l'enseignement secondaire qualifiant de plein exercice et en alternance</w:t>
            </w:r>
            <w:r>
              <w:rPr>
                <w:rFonts w:asciiTheme="minorHAnsi" w:eastAsia="Arial" w:hAnsiTheme="minorHAnsi" w:cstheme="minorHAnsi"/>
                <w:sz w:val="20"/>
                <w:szCs w:val="20"/>
                <w:lang w:val="fr-FR" w:eastAsia="ar-SA"/>
              </w:rPr>
              <w:t>, article 25, §1</w:t>
            </w:r>
            <w:r w:rsidRPr="00E04D65">
              <w:rPr>
                <w:rFonts w:asciiTheme="minorHAnsi" w:eastAsia="Arial" w:hAnsiTheme="minorHAnsi" w:cstheme="minorHAnsi"/>
                <w:sz w:val="20"/>
                <w:szCs w:val="20"/>
                <w:vertAlign w:val="superscript"/>
                <w:lang w:val="fr-FR" w:eastAsia="ar-SA"/>
              </w:rPr>
              <w:t>er</w:t>
            </w:r>
            <w:r>
              <w:rPr>
                <w:rFonts w:asciiTheme="minorHAnsi" w:eastAsia="Arial" w:hAnsiTheme="minorHAnsi" w:cstheme="minorHAnsi"/>
                <w:sz w:val="20"/>
                <w:szCs w:val="20"/>
                <w:lang w:val="fr-FR" w:eastAsia="ar-SA"/>
              </w:rPr>
              <w:t xml:space="preserve"> alinéa 4</w:t>
            </w:r>
          </w:p>
        </w:tc>
      </w:tr>
    </w:tbl>
    <w:p w14:paraId="07C9FEDD" w14:textId="77777777" w:rsidR="00E04D65" w:rsidRDefault="00E04D65" w:rsidP="00E04D65">
      <w:pPr>
        <w:suppressAutoHyphens/>
        <w:spacing w:after="0" w:line="240" w:lineRule="auto"/>
        <w:ind w:left="180"/>
        <w:jc w:val="both"/>
        <w:rPr>
          <w:rFonts w:asciiTheme="minorHAnsi" w:eastAsia="Arial" w:hAnsiTheme="minorHAnsi" w:cstheme="minorHAnsi"/>
          <w:sz w:val="8"/>
          <w:szCs w:val="8"/>
          <w:lang w:val="fr-FR" w:eastAsia="ar-SA"/>
        </w:rPr>
      </w:pPr>
    </w:p>
    <w:p w14:paraId="5974F981" w14:textId="77777777" w:rsidR="00F11C76" w:rsidRDefault="00E04D65" w:rsidP="00E04D65">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 xml:space="preserve">Cette annexe doit être scannée et transmise à la Direction générale de l’enseignement obligatoire par courriel à l’adresse suivante :       </w:t>
      </w:r>
    </w:p>
    <w:p w14:paraId="6B430866" w14:textId="11551E64" w:rsidR="00E04D65" w:rsidRDefault="00F11C76" w:rsidP="00F11C76">
      <w:pPr>
        <w:suppressAutoHyphens/>
        <w:spacing w:after="60" w:line="240" w:lineRule="auto"/>
        <w:jc w:val="center"/>
        <w:rPr>
          <w:rFonts w:asciiTheme="minorHAnsi" w:eastAsia="Times New Roman" w:hAnsiTheme="minorHAnsi" w:cstheme="minorHAnsi"/>
          <w:b/>
          <w:color w:val="0000FF"/>
          <w:u w:val="single"/>
          <w:lang w:val="fr-FR" w:eastAsia="ar-SA"/>
        </w:rPr>
      </w:pPr>
      <w:hyperlink r:id="rId18" w:history="1">
        <w:r w:rsidRPr="00F11C76">
          <w:rPr>
            <w:rStyle w:val="Lienhypertexte"/>
            <w:rFonts w:asciiTheme="minorHAnsi" w:eastAsia="Times New Roman" w:hAnsiTheme="minorHAnsi" w:cstheme="minorHAnsi"/>
            <w:b/>
            <w:lang w:val="fr-FR" w:eastAsia="ar-SA"/>
          </w:rPr>
          <w:t>structures.secondaire.ordi@cfwb.be</w:t>
        </w:r>
      </w:hyperlink>
    </w:p>
    <w:p w14:paraId="6580D909" w14:textId="77777777" w:rsidR="00F11C76" w:rsidRDefault="00F11C76" w:rsidP="00F11C76">
      <w:pPr>
        <w:suppressAutoHyphens/>
        <w:spacing w:after="60" w:line="240" w:lineRule="auto"/>
        <w:jc w:val="center"/>
        <w:rPr>
          <w:rFonts w:asciiTheme="minorHAnsi" w:eastAsia="Times New Roman" w:hAnsiTheme="minorHAnsi" w:cstheme="minorHAnsi"/>
          <w:b/>
          <w:lang w:val="fr-FR" w:eastAsia="ar-SA"/>
        </w:rPr>
      </w:pPr>
    </w:p>
    <w:p w14:paraId="05A62007" w14:textId="77777777" w:rsidR="00E04D65" w:rsidRDefault="00E04D65" w:rsidP="00E04D65">
      <w:pPr>
        <w:suppressAutoHyphens/>
        <w:spacing w:after="0" w:line="240" w:lineRule="auto"/>
        <w:rPr>
          <w:rFonts w:asciiTheme="minorHAnsi" w:eastAsia="Arial" w:hAnsiTheme="minorHAnsi" w:cstheme="minorHAnsi"/>
          <w:sz w:val="8"/>
          <w:szCs w:val="8"/>
          <w:lang w:val="fr-FR" w:eastAsia="ar-SA"/>
        </w:rPr>
      </w:pPr>
    </w:p>
    <w:tbl>
      <w:tblPr>
        <w:tblW w:w="90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40"/>
        <w:gridCol w:w="3353"/>
      </w:tblGrid>
      <w:tr w:rsidR="00E04D65" w14:paraId="5C03A1F0" w14:textId="77777777" w:rsidTr="1E4942D3">
        <w:trPr>
          <w:trHeight w:val="916"/>
        </w:trPr>
        <w:tc>
          <w:tcPr>
            <w:tcW w:w="5740" w:type="dxa"/>
            <w:vAlign w:val="center"/>
          </w:tcPr>
          <w:p w14:paraId="51276078" w14:textId="77777777" w:rsidR="00E04D65" w:rsidRDefault="00E04D65" w:rsidP="00AB4B35">
            <w:pPr>
              <w:suppressAutoHyphens/>
              <w:spacing w:before="120" w:after="120" w:line="240" w:lineRule="auto"/>
              <w:rPr>
                <w:rFonts w:asciiTheme="minorHAnsi" w:eastAsia="Arial" w:hAnsiTheme="minorHAnsi" w:cstheme="minorHAnsi"/>
                <w:b/>
                <w:lang w:val="fr-FR" w:eastAsia="ar-SA"/>
              </w:rPr>
            </w:pPr>
            <w:r>
              <w:rPr>
                <w:rFonts w:asciiTheme="minorHAnsi" w:eastAsia="Arial" w:hAnsiTheme="minorHAnsi" w:cstheme="minorHAnsi"/>
                <w:b/>
                <w:lang w:val="fr-FR" w:eastAsia="ar-SA"/>
              </w:rPr>
              <w:t>Dénomination de l’école :</w:t>
            </w:r>
          </w:p>
          <w:p w14:paraId="6EACB0B6" w14:textId="77777777" w:rsidR="00E04D65" w:rsidRDefault="00E04D65" w:rsidP="00AB4B35">
            <w:pPr>
              <w:suppressAutoHyphens/>
              <w:spacing w:before="120" w:after="120" w:line="240" w:lineRule="auto"/>
              <w:rPr>
                <w:rFonts w:asciiTheme="minorHAnsi" w:eastAsia="Arial" w:hAnsiTheme="minorHAnsi" w:cstheme="minorHAnsi"/>
                <w:lang w:val="fr-FR" w:eastAsia="ar-SA"/>
              </w:rPr>
            </w:pPr>
            <w:r>
              <w:rPr>
                <w:rFonts w:asciiTheme="minorHAnsi" w:eastAsia="Arial" w:hAnsiTheme="minorHAnsi" w:cstheme="minorHAnsi"/>
                <w:lang w:val="fr-FR" w:eastAsia="ar-SA"/>
              </w:rPr>
              <w:t>…………………………………………………………</w:t>
            </w:r>
          </w:p>
        </w:tc>
        <w:tc>
          <w:tcPr>
            <w:tcW w:w="3353" w:type="dxa"/>
            <w:vAlign w:val="center"/>
          </w:tcPr>
          <w:p w14:paraId="4588939F" w14:textId="77777777" w:rsidR="00E04D65" w:rsidRDefault="00E04D65" w:rsidP="1E4942D3">
            <w:pPr>
              <w:suppressAutoHyphens/>
              <w:spacing w:before="120" w:after="120" w:line="240" w:lineRule="auto"/>
              <w:rPr>
                <w:rFonts w:asciiTheme="minorHAnsi" w:eastAsia="Arial" w:hAnsiTheme="minorHAnsi" w:cstheme="minorBidi"/>
                <w:lang w:eastAsia="ar-SA"/>
              </w:rPr>
            </w:pPr>
            <w:r w:rsidRPr="1E4942D3">
              <w:rPr>
                <w:rFonts w:asciiTheme="minorHAnsi" w:eastAsia="Arial" w:hAnsiTheme="minorHAnsi" w:cstheme="minorBidi"/>
                <w:b/>
                <w:bCs/>
                <w:lang w:eastAsia="ar-SA"/>
              </w:rPr>
              <w:t>N° FASE école</w:t>
            </w:r>
            <w:proofErr w:type="gramStart"/>
            <w:r w:rsidRPr="1E4942D3">
              <w:rPr>
                <w:rFonts w:asciiTheme="minorHAnsi" w:eastAsia="Arial" w:hAnsiTheme="minorHAnsi" w:cstheme="minorBidi"/>
                <w:b/>
                <w:bCs/>
                <w:lang w:eastAsia="ar-SA"/>
              </w:rPr>
              <w:t> :</w:t>
            </w:r>
            <w:r w:rsidRPr="1E4942D3">
              <w:rPr>
                <w:rFonts w:asciiTheme="minorHAnsi" w:eastAsia="Arial" w:hAnsiTheme="minorHAnsi" w:cstheme="minorBidi"/>
                <w:lang w:eastAsia="ar-SA"/>
              </w:rPr>
              <w:t>…</w:t>
            </w:r>
            <w:proofErr w:type="gramEnd"/>
            <w:r w:rsidRPr="1E4942D3">
              <w:rPr>
                <w:rFonts w:asciiTheme="minorHAnsi" w:eastAsia="Arial" w:hAnsiTheme="minorHAnsi" w:cstheme="minorBidi"/>
                <w:lang w:eastAsia="ar-SA"/>
              </w:rPr>
              <w:t>……………………..</w:t>
            </w:r>
          </w:p>
          <w:p w14:paraId="22DEE4FE" w14:textId="57E7FB8B" w:rsidR="00E04D65" w:rsidRDefault="00E04D65" w:rsidP="00E04D65">
            <w:pPr>
              <w:suppressAutoHyphens/>
              <w:spacing w:before="120" w:after="120" w:line="240" w:lineRule="auto"/>
              <w:rPr>
                <w:rFonts w:asciiTheme="minorHAnsi" w:eastAsia="Arial" w:hAnsiTheme="minorHAnsi" w:cstheme="minorHAnsi"/>
                <w:lang w:val="fr-FR" w:eastAsia="ar-SA"/>
              </w:rPr>
            </w:pPr>
            <w:r w:rsidRPr="00E04D65">
              <w:rPr>
                <w:rFonts w:asciiTheme="minorHAnsi" w:eastAsia="Arial" w:hAnsiTheme="minorHAnsi" w:cstheme="minorHAnsi"/>
                <w:b/>
                <w:bCs/>
                <w:lang w:val="fr-FR" w:eastAsia="ar-SA"/>
              </w:rPr>
              <w:t>N° FASE implantation</w:t>
            </w:r>
            <w:r>
              <w:rPr>
                <w:rFonts w:asciiTheme="minorHAnsi" w:eastAsia="Arial" w:hAnsiTheme="minorHAnsi" w:cstheme="minorHAnsi"/>
                <w:lang w:val="fr-FR" w:eastAsia="ar-SA"/>
              </w:rPr>
              <w:t> : ………………</w:t>
            </w:r>
          </w:p>
        </w:tc>
      </w:tr>
      <w:tr w:rsidR="00E04D65" w14:paraId="4497CDED" w14:textId="77777777" w:rsidTr="1E4942D3">
        <w:trPr>
          <w:trHeight w:val="587"/>
        </w:trPr>
        <w:tc>
          <w:tcPr>
            <w:tcW w:w="9093" w:type="dxa"/>
            <w:gridSpan w:val="2"/>
          </w:tcPr>
          <w:p w14:paraId="126860D6" w14:textId="77777777" w:rsidR="00E04D65" w:rsidRDefault="00E04D65" w:rsidP="00AB4B35">
            <w:pPr>
              <w:suppressAutoHyphens/>
              <w:spacing w:after="120" w:line="240" w:lineRule="auto"/>
              <w:rPr>
                <w:rFonts w:asciiTheme="minorHAnsi" w:eastAsia="Arial" w:hAnsiTheme="minorHAnsi" w:cstheme="minorHAnsi"/>
                <w:lang w:val="fr-FR" w:eastAsia="ar-SA"/>
              </w:rPr>
            </w:pPr>
            <w:r>
              <w:rPr>
                <w:rFonts w:asciiTheme="minorHAnsi" w:eastAsia="Arial" w:hAnsiTheme="minorHAnsi" w:cstheme="minorHAnsi"/>
                <w:lang w:val="fr-FR" w:eastAsia="ar-SA"/>
              </w:rPr>
              <w:t>Siège administratif (rue, n°, code postal et localité) :</w:t>
            </w:r>
          </w:p>
          <w:p w14:paraId="4957B3C1" w14:textId="77777777" w:rsidR="00E04D65" w:rsidRDefault="00E04D65" w:rsidP="00AB4B35">
            <w:pPr>
              <w:suppressAutoHyphens/>
              <w:spacing w:after="120" w:line="240" w:lineRule="auto"/>
              <w:rPr>
                <w:rFonts w:asciiTheme="minorHAnsi" w:eastAsia="Arial" w:hAnsiTheme="minorHAnsi" w:cstheme="minorHAnsi"/>
                <w:b/>
                <w:lang w:val="fr-FR" w:eastAsia="ar-SA"/>
              </w:rPr>
            </w:pPr>
            <w:r>
              <w:rPr>
                <w:rFonts w:asciiTheme="minorHAnsi" w:eastAsia="Arial" w:hAnsiTheme="minorHAnsi" w:cstheme="minorHAnsi"/>
                <w:lang w:val="fr-FR" w:eastAsia="ar-SA"/>
              </w:rPr>
              <w:t>………………………………………………………………………………………………….</w:t>
            </w:r>
          </w:p>
        </w:tc>
      </w:tr>
    </w:tbl>
    <w:p w14:paraId="0EC3DCA2" w14:textId="77777777" w:rsidR="00E04D65" w:rsidRDefault="00E04D65" w:rsidP="00E04D65">
      <w:pPr>
        <w:suppressAutoHyphens/>
        <w:spacing w:after="60" w:line="240" w:lineRule="auto"/>
        <w:jc w:val="both"/>
        <w:rPr>
          <w:rFonts w:asciiTheme="minorHAnsi" w:eastAsia="Times New Roman" w:hAnsiTheme="minorHAnsi" w:cstheme="minorHAnsi"/>
          <w:lang w:val="fr-FR" w:eastAsia="ar-SA"/>
        </w:rPr>
      </w:pPr>
    </w:p>
    <w:p w14:paraId="0105B568" w14:textId="6A6FBCBC" w:rsidR="002E5714" w:rsidRDefault="002E5714" w:rsidP="00E04D65">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Le demandeur :</w:t>
      </w:r>
    </w:p>
    <w:p w14:paraId="6497146D" w14:textId="299BD37B" w:rsidR="00E04D65" w:rsidRPr="00B52BE1" w:rsidRDefault="002E5714" w:rsidP="00B52BE1">
      <w:pPr>
        <w:pStyle w:val="Paragraphedeliste"/>
        <w:numPr>
          <w:ilvl w:val="0"/>
          <w:numId w:val="13"/>
        </w:numPr>
        <w:suppressAutoHyphens/>
        <w:spacing w:after="60" w:line="240" w:lineRule="auto"/>
        <w:jc w:val="both"/>
        <w:rPr>
          <w:rFonts w:asciiTheme="minorHAnsi" w:eastAsia="Times New Roman" w:hAnsiTheme="minorHAnsi" w:cstheme="minorHAnsi"/>
          <w:b/>
          <w:lang w:val="fr-FR" w:eastAsia="ar-SA"/>
        </w:rPr>
      </w:pPr>
      <w:proofErr w:type="gramStart"/>
      <w:r>
        <w:rPr>
          <w:rFonts w:asciiTheme="minorHAnsi" w:eastAsia="Times New Roman" w:hAnsiTheme="minorHAnsi" w:cstheme="minorHAnsi"/>
          <w:b/>
          <w:lang w:val="fr-FR" w:eastAsia="ar-SA"/>
        </w:rPr>
        <w:t>s</w:t>
      </w:r>
      <w:r w:rsidR="00E04D65" w:rsidRPr="00B52BE1">
        <w:rPr>
          <w:rFonts w:asciiTheme="minorHAnsi" w:eastAsia="Times New Roman" w:hAnsiTheme="minorHAnsi" w:cstheme="minorHAnsi"/>
          <w:b/>
          <w:lang w:val="fr-FR" w:eastAsia="ar-SA"/>
        </w:rPr>
        <w:t>ollicite</w:t>
      </w:r>
      <w:proofErr w:type="gramEnd"/>
      <w:r w:rsidR="00E04D65" w:rsidRPr="00B52BE1">
        <w:rPr>
          <w:rFonts w:asciiTheme="minorHAnsi" w:eastAsia="Times New Roman" w:hAnsiTheme="minorHAnsi" w:cstheme="minorHAnsi"/>
          <w:b/>
          <w:lang w:val="fr-FR" w:eastAsia="ar-SA"/>
        </w:rPr>
        <w:t xml:space="preserve"> par la présente la poursuite de l’option</w:t>
      </w:r>
      <w:r w:rsidR="00F11C76" w:rsidRPr="00B52BE1">
        <w:rPr>
          <w:rFonts w:asciiTheme="minorHAnsi" w:eastAsia="Times New Roman" w:hAnsiTheme="minorHAnsi" w:cstheme="minorHAnsi"/>
          <w:b/>
          <w:lang w:val="fr-FR" w:eastAsia="ar-SA"/>
        </w:rPr>
        <w:t>/des options</w:t>
      </w:r>
      <w:r w:rsidR="00E04D65" w:rsidRPr="00B52BE1">
        <w:rPr>
          <w:rFonts w:asciiTheme="minorHAnsi" w:eastAsia="Times New Roman" w:hAnsiTheme="minorHAnsi" w:cstheme="minorHAnsi"/>
          <w:b/>
          <w:lang w:val="fr-FR" w:eastAsia="ar-SA"/>
        </w:rPr>
        <w:t xml:space="preserve"> </w:t>
      </w:r>
      <w:r w:rsidR="00F11C76" w:rsidRPr="00B52BE1">
        <w:rPr>
          <w:rFonts w:asciiTheme="minorHAnsi" w:eastAsia="Times New Roman" w:hAnsiTheme="minorHAnsi" w:cstheme="minorHAnsi"/>
          <w:b/>
          <w:lang w:val="fr-FR" w:eastAsia="ar-SA"/>
        </w:rPr>
        <w:t xml:space="preserve">de base groupée(s) </w:t>
      </w:r>
      <w:r w:rsidR="00E04D65" w:rsidRPr="00B52BE1">
        <w:rPr>
          <w:rFonts w:asciiTheme="minorHAnsi" w:eastAsia="Times New Roman" w:hAnsiTheme="minorHAnsi" w:cstheme="minorHAnsi"/>
          <w:b/>
          <w:lang w:val="fr-FR" w:eastAsia="ar-SA"/>
        </w:rPr>
        <w:t xml:space="preserve">en alternance suite à la fermeture de </w:t>
      </w:r>
      <w:r w:rsidR="00F11C76" w:rsidRPr="00B52BE1">
        <w:rPr>
          <w:rFonts w:asciiTheme="minorHAnsi" w:eastAsia="Times New Roman" w:hAnsiTheme="minorHAnsi" w:cstheme="minorHAnsi"/>
          <w:b/>
          <w:lang w:val="fr-FR" w:eastAsia="ar-SA"/>
        </w:rPr>
        <w:t>celle(s)-ci</w:t>
      </w:r>
      <w:r w:rsidR="00E04D65" w:rsidRPr="00B52BE1">
        <w:rPr>
          <w:rFonts w:asciiTheme="minorHAnsi" w:eastAsia="Times New Roman" w:hAnsiTheme="minorHAnsi" w:cstheme="minorHAnsi"/>
          <w:b/>
          <w:lang w:val="fr-FR" w:eastAsia="ar-SA"/>
        </w:rPr>
        <w:t xml:space="preserve"> au plein exercice (fermeture imposée dans le cadre de la gouvernance du qualifiant).</w:t>
      </w:r>
    </w:p>
    <w:p w14:paraId="565E4EBC" w14:textId="2415CC88" w:rsidR="00F11C76" w:rsidRPr="00B52BE1" w:rsidRDefault="002E5714" w:rsidP="00B52BE1">
      <w:pPr>
        <w:pStyle w:val="Paragraphedeliste"/>
        <w:numPr>
          <w:ilvl w:val="0"/>
          <w:numId w:val="13"/>
        </w:numPr>
        <w:suppressAutoHyphens/>
        <w:spacing w:after="60" w:line="240" w:lineRule="auto"/>
        <w:jc w:val="both"/>
        <w:rPr>
          <w:rFonts w:asciiTheme="minorHAnsi" w:eastAsia="Times New Roman" w:hAnsiTheme="minorHAnsi" w:cstheme="minorHAnsi"/>
          <w:b/>
          <w:lang w:val="fr-FR" w:eastAsia="ar-SA"/>
        </w:rPr>
      </w:pPr>
      <w:proofErr w:type="gramStart"/>
      <w:r>
        <w:rPr>
          <w:rFonts w:asciiTheme="minorHAnsi" w:eastAsia="Times New Roman" w:hAnsiTheme="minorHAnsi" w:cstheme="minorHAnsi"/>
          <w:b/>
          <w:lang w:val="fr-FR" w:eastAsia="ar-SA"/>
        </w:rPr>
        <w:t>prend</w:t>
      </w:r>
      <w:proofErr w:type="gramEnd"/>
      <w:r>
        <w:rPr>
          <w:rFonts w:asciiTheme="minorHAnsi" w:eastAsia="Times New Roman" w:hAnsiTheme="minorHAnsi" w:cstheme="minorHAnsi"/>
          <w:b/>
          <w:lang w:val="fr-FR" w:eastAsia="ar-SA"/>
        </w:rPr>
        <w:t xml:space="preserve"> acte du fait</w:t>
      </w:r>
      <w:r w:rsidR="00F11C76" w:rsidRPr="00B52BE1">
        <w:rPr>
          <w:rFonts w:asciiTheme="minorHAnsi" w:eastAsia="Times New Roman" w:hAnsiTheme="minorHAnsi" w:cstheme="minorHAnsi"/>
          <w:b/>
          <w:lang w:val="fr-FR" w:eastAsia="ar-SA"/>
        </w:rPr>
        <w:t xml:space="preserve"> que </w:t>
      </w:r>
      <w:r>
        <w:rPr>
          <w:rFonts w:asciiTheme="minorHAnsi" w:eastAsia="Times New Roman" w:hAnsiTheme="minorHAnsi" w:cstheme="minorHAnsi"/>
          <w:b/>
          <w:lang w:val="fr-FR" w:eastAsia="ar-SA"/>
        </w:rPr>
        <w:t>chaque OBG concernée</w:t>
      </w:r>
      <w:r w:rsidR="00F11C76" w:rsidRPr="00B52BE1">
        <w:rPr>
          <w:rFonts w:asciiTheme="minorHAnsi" w:eastAsia="Times New Roman" w:hAnsiTheme="minorHAnsi" w:cstheme="minorHAnsi"/>
          <w:b/>
          <w:lang w:val="fr-FR" w:eastAsia="ar-SA"/>
        </w:rPr>
        <w:t xml:space="preserve"> ne pourra être organisée en </w:t>
      </w:r>
      <w:r w:rsidR="00006B3B">
        <w:rPr>
          <w:rFonts w:asciiTheme="minorHAnsi" w:eastAsia="Times New Roman" w:hAnsiTheme="minorHAnsi" w:cstheme="minorHAnsi"/>
          <w:b/>
          <w:lang w:val="fr-FR" w:eastAsia="ar-SA"/>
        </w:rPr>
        <w:t>2026-2027</w:t>
      </w:r>
      <w:r w:rsidR="00F11C76" w:rsidRPr="00B52BE1">
        <w:rPr>
          <w:rFonts w:asciiTheme="minorHAnsi" w:eastAsia="Times New Roman" w:hAnsiTheme="minorHAnsi" w:cstheme="minorHAnsi"/>
          <w:b/>
          <w:lang w:val="fr-FR" w:eastAsia="ar-SA"/>
        </w:rPr>
        <w:t xml:space="preserve"> que si la norme de maintien est atteinte (norme de maintien visée à l’article 23 du décret du 22 juin 2023 précité).</w:t>
      </w:r>
    </w:p>
    <w:p w14:paraId="35CB0C47" w14:textId="77777777" w:rsidR="00F11C76" w:rsidRDefault="00F11C76" w:rsidP="00E04D65">
      <w:pPr>
        <w:suppressAutoHyphens/>
        <w:spacing w:after="60" w:line="240" w:lineRule="auto"/>
        <w:jc w:val="both"/>
        <w:rPr>
          <w:rFonts w:asciiTheme="minorHAnsi" w:eastAsia="Times New Roman" w:hAnsiTheme="minorHAnsi" w:cstheme="minorHAnsi"/>
          <w:b/>
          <w:lang w:val="fr-FR" w:eastAsia="ar-SA"/>
        </w:rPr>
      </w:pPr>
    </w:p>
    <w:p w14:paraId="20C18CFD" w14:textId="63B63B90" w:rsidR="00F11C76" w:rsidRDefault="00F11C76" w:rsidP="00E04D65">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Option</w:t>
      </w:r>
      <w:r w:rsidR="002E5714">
        <w:rPr>
          <w:rFonts w:asciiTheme="minorHAnsi" w:eastAsia="Times New Roman" w:hAnsiTheme="minorHAnsi" w:cstheme="minorHAnsi"/>
          <w:lang w:val="fr-FR" w:eastAsia="ar-SA"/>
        </w:rPr>
        <w:t>(</w:t>
      </w:r>
      <w:r>
        <w:rPr>
          <w:rFonts w:asciiTheme="minorHAnsi" w:eastAsia="Times New Roman" w:hAnsiTheme="minorHAnsi" w:cstheme="minorHAnsi"/>
          <w:lang w:val="fr-FR" w:eastAsia="ar-SA"/>
        </w:rPr>
        <w:t>s</w:t>
      </w:r>
      <w:r w:rsidR="002E5714">
        <w:rPr>
          <w:rFonts w:asciiTheme="minorHAnsi" w:eastAsia="Times New Roman" w:hAnsiTheme="minorHAnsi" w:cstheme="minorHAnsi"/>
          <w:lang w:val="fr-FR" w:eastAsia="ar-SA"/>
        </w:rPr>
        <w:t>)</w:t>
      </w:r>
      <w:r>
        <w:rPr>
          <w:rFonts w:asciiTheme="minorHAnsi" w:eastAsia="Times New Roman" w:hAnsiTheme="minorHAnsi" w:cstheme="minorHAnsi"/>
          <w:lang w:val="fr-FR" w:eastAsia="ar-SA"/>
        </w:rPr>
        <w:t xml:space="preserve"> concernée</w:t>
      </w:r>
      <w:r w:rsidR="002E5714">
        <w:rPr>
          <w:rFonts w:asciiTheme="minorHAnsi" w:eastAsia="Times New Roman" w:hAnsiTheme="minorHAnsi" w:cstheme="minorHAnsi"/>
          <w:lang w:val="fr-FR" w:eastAsia="ar-SA"/>
        </w:rPr>
        <w:t>(</w:t>
      </w:r>
      <w:r>
        <w:rPr>
          <w:rFonts w:asciiTheme="minorHAnsi" w:eastAsia="Times New Roman" w:hAnsiTheme="minorHAnsi" w:cstheme="minorHAnsi"/>
          <w:lang w:val="fr-FR" w:eastAsia="ar-SA"/>
        </w:rPr>
        <w:t>s</w:t>
      </w:r>
      <w:r w:rsidR="002E5714">
        <w:rPr>
          <w:rFonts w:asciiTheme="minorHAnsi" w:eastAsia="Times New Roman" w:hAnsiTheme="minorHAnsi" w:cstheme="minorHAnsi"/>
          <w:lang w:val="fr-FR" w:eastAsia="ar-SA"/>
        </w:rPr>
        <w:t>)</w:t>
      </w:r>
      <w:r>
        <w:rPr>
          <w:rFonts w:asciiTheme="minorHAnsi" w:eastAsia="Times New Roman" w:hAnsiTheme="minorHAnsi" w:cstheme="minorHAnsi"/>
          <w:lang w:val="fr-FR" w:eastAsia="ar-SA"/>
        </w:rPr>
        <w:t> :</w:t>
      </w:r>
    </w:p>
    <w:tbl>
      <w:tblPr>
        <w:tblStyle w:val="Grilledutableau"/>
        <w:tblW w:w="0" w:type="auto"/>
        <w:tblLook w:val="04A0" w:firstRow="1" w:lastRow="0" w:firstColumn="1" w:lastColumn="0" w:noHBand="0" w:noVBand="1"/>
      </w:tblPr>
      <w:tblGrid>
        <w:gridCol w:w="1555"/>
        <w:gridCol w:w="7507"/>
      </w:tblGrid>
      <w:tr w:rsidR="00E04D65" w14:paraId="308B9FBF" w14:textId="77777777" w:rsidTr="00E04D65">
        <w:tc>
          <w:tcPr>
            <w:tcW w:w="1555" w:type="dxa"/>
          </w:tcPr>
          <w:p w14:paraId="12F7880C" w14:textId="027266DF" w:rsidR="00E04D65" w:rsidRDefault="00E04D65" w:rsidP="00AB4B35">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Code option</w:t>
            </w:r>
          </w:p>
        </w:tc>
        <w:tc>
          <w:tcPr>
            <w:tcW w:w="7507" w:type="dxa"/>
          </w:tcPr>
          <w:p w14:paraId="3D2ADDCC" w14:textId="6B3F1F9F" w:rsidR="00E04D65" w:rsidRDefault="00E04D65" w:rsidP="00AB4B35">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Intitulé de l’option de base groupée</w:t>
            </w:r>
          </w:p>
        </w:tc>
      </w:tr>
      <w:tr w:rsidR="00E04D65" w14:paraId="5131F31D" w14:textId="77777777" w:rsidTr="00E04D65">
        <w:tc>
          <w:tcPr>
            <w:tcW w:w="1555" w:type="dxa"/>
          </w:tcPr>
          <w:p w14:paraId="777C248C" w14:textId="77777777" w:rsidR="00E04D65" w:rsidRDefault="00E04D65" w:rsidP="00AB4B35">
            <w:pPr>
              <w:suppressAutoHyphens/>
              <w:spacing w:after="60" w:line="240" w:lineRule="auto"/>
              <w:jc w:val="both"/>
              <w:rPr>
                <w:rFonts w:asciiTheme="minorHAnsi" w:eastAsia="Times New Roman" w:hAnsiTheme="minorHAnsi" w:cstheme="minorHAnsi"/>
                <w:lang w:val="fr-FR" w:eastAsia="ar-SA"/>
              </w:rPr>
            </w:pPr>
          </w:p>
        </w:tc>
        <w:tc>
          <w:tcPr>
            <w:tcW w:w="7507" w:type="dxa"/>
          </w:tcPr>
          <w:p w14:paraId="7092F79B" w14:textId="77777777" w:rsidR="00E04D65" w:rsidRDefault="00E04D65" w:rsidP="00AB4B35">
            <w:pPr>
              <w:suppressAutoHyphens/>
              <w:spacing w:after="60" w:line="240" w:lineRule="auto"/>
              <w:jc w:val="both"/>
              <w:rPr>
                <w:rFonts w:asciiTheme="minorHAnsi" w:eastAsia="Times New Roman" w:hAnsiTheme="minorHAnsi" w:cstheme="minorHAnsi"/>
                <w:lang w:val="fr-FR" w:eastAsia="ar-SA"/>
              </w:rPr>
            </w:pPr>
          </w:p>
        </w:tc>
      </w:tr>
      <w:tr w:rsidR="00E04D65" w14:paraId="77AAC28F" w14:textId="77777777" w:rsidTr="00E04D65">
        <w:tc>
          <w:tcPr>
            <w:tcW w:w="1555" w:type="dxa"/>
          </w:tcPr>
          <w:p w14:paraId="0448787B" w14:textId="77777777" w:rsidR="00E04D65" w:rsidRDefault="00E04D65" w:rsidP="00AB4B35">
            <w:pPr>
              <w:suppressAutoHyphens/>
              <w:spacing w:after="60" w:line="240" w:lineRule="auto"/>
              <w:jc w:val="both"/>
              <w:rPr>
                <w:rFonts w:asciiTheme="minorHAnsi" w:eastAsia="Times New Roman" w:hAnsiTheme="minorHAnsi" w:cstheme="minorHAnsi"/>
                <w:lang w:val="fr-FR" w:eastAsia="ar-SA"/>
              </w:rPr>
            </w:pPr>
          </w:p>
        </w:tc>
        <w:tc>
          <w:tcPr>
            <w:tcW w:w="7507" w:type="dxa"/>
          </w:tcPr>
          <w:p w14:paraId="6B42AB19" w14:textId="77777777" w:rsidR="00E04D65" w:rsidRDefault="00E04D65" w:rsidP="00AB4B35">
            <w:pPr>
              <w:suppressAutoHyphens/>
              <w:spacing w:after="60" w:line="240" w:lineRule="auto"/>
              <w:jc w:val="both"/>
              <w:rPr>
                <w:rFonts w:asciiTheme="minorHAnsi" w:eastAsia="Times New Roman" w:hAnsiTheme="minorHAnsi" w:cstheme="minorHAnsi"/>
                <w:lang w:val="fr-FR" w:eastAsia="ar-SA"/>
              </w:rPr>
            </w:pPr>
          </w:p>
        </w:tc>
      </w:tr>
      <w:tr w:rsidR="00E04D65" w14:paraId="7654F9D6" w14:textId="77777777" w:rsidTr="00E04D65">
        <w:tc>
          <w:tcPr>
            <w:tcW w:w="1555" w:type="dxa"/>
          </w:tcPr>
          <w:p w14:paraId="6CF6D81D" w14:textId="77777777" w:rsidR="00E04D65" w:rsidRDefault="00E04D65" w:rsidP="00AB4B35">
            <w:pPr>
              <w:suppressAutoHyphens/>
              <w:spacing w:after="60" w:line="240" w:lineRule="auto"/>
              <w:jc w:val="both"/>
              <w:rPr>
                <w:rFonts w:asciiTheme="minorHAnsi" w:eastAsia="Times New Roman" w:hAnsiTheme="minorHAnsi" w:cstheme="minorHAnsi"/>
                <w:lang w:val="fr-FR" w:eastAsia="ar-SA"/>
              </w:rPr>
            </w:pPr>
          </w:p>
        </w:tc>
        <w:tc>
          <w:tcPr>
            <w:tcW w:w="7507" w:type="dxa"/>
          </w:tcPr>
          <w:p w14:paraId="54CDCD97" w14:textId="77777777" w:rsidR="00E04D65" w:rsidRDefault="00E04D65" w:rsidP="00AB4B35">
            <w:pPr>
              <w:suppressAutoHyphens/>
              <w:spacing w:after="60" w:line="240" w:lineRule="auto"/>
              <w:jc w:val="both"/>
              <w:rPr>
                <w:rFonts w:asciiTheme="minorHAnsi" w:eastAsia="Times New Roman" w:hAnsiTheme="minorHAnsi" w:cstheme="minorHAnsi"/>
                <w:lang w:val="fr-FR" w:eastAsia="ar-SA"/>
              </w:rPr>
            </w:pPr>
          </w:p>
        </w:tc>
      </w:tr>
      <w:tr w:rsidR="00E04D65" w14:paraId="4660BEB4" w14:textId="77777777" w:rsidTr="00E04D65">
        <w:tc>
          <w:tcPr>
            <w:tcW w:w="1555" w:type="dxa"/>
          </w:tcPr>
          <w:p w14:paraId="35017ABB" w14:textId="77777777" w:rsidR="00E04D65" w:rsidRDefault="00E04D65" w:rsidP="00AB4B35">
            <w:pPr>
              <w:suppressAutoHyphens/>
              <w:spacing w:after="60" w:line="240" w:lineRule="auto"/>
              <w:jc w:val="both"/>
              <w:rPr>
                <w:rFonts w:asciiTheme="minorHAnsi" w:eastAsia="Times New Roman" w:hAnsiTheme="minorHAnsi" w:cstheme="minorHAnsi"/>
                <w:lang w:val="fr-FR" w:eastAsia="ar-SA"/>
              </w:rPr>
            </w:pPr>
          </w:p>
        </w:tc>
        <w:tc>
          <w:tcPr>
            <w:tcW w:w="7507" w:type="dxa"/>
          </w:tcPr>
          <w:p w14:paraId="14CE38AB" w14:textId="77777777" w:rsidR="00E04D65" w:rsidRDefault="00E04D65" w:rsidP="00AB4B35">
            <w:pPr>
              <w:suppressAutoHyphens/>
              <w:spacing w:after="60" w:line="240" w:lineRule="auto"/>
              <w:jc w:val="both"/>
              <w:rPr>
                <w:rFonts w:asciiTheme="minorHAnsi" w:eastAsia="Times New Roman" w:hAnsiTheme="minorHAnsi" w:cstheme="minorHAnsi"/>
                <w:lang w:val="fr-FR" w:eastAsia="ar-SA"/>
              </w:rPr>
            </w:pPr>
          </w:p>
        </w:tc>
      </w:tr>
    </w:tbl>
    <w:p w14:paraId="0880DD48" w14:textId="77777777" w:rsidR="00E04D65" w:rsidRDefault="00E04D65" w:rsidP="00E04D65">
      <w:pPr>
        <w:suppressAutoHyphens/>
        <w:spacing w:after="60" w:line="240" w:lineRule="auto"/>
        <w:jc w:val="both"/>
        <w:rPr>
          <w:rFonts w:asciiTheme="minorHAnsi" w:eastAsia="Times New Roman" w:hAnsiTheme="minorHAnsi" w:cstheme="minorHAnsi"/>
          <w:lang w:val="fr-FR" w:eastAsia="ar-SA"/>
        </w:rPr>
      </w:pPr>
    </w:p>
    <w:p w14:paraId="52B5B71F" w14:textId="525C1820" w:rsidR="00E04D65" w:rsidRDefault="00E04D65" w:rsidP="00E04D65">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 xml:space="preserve">Nom, prénom, et signature du </w:t>
      </w:r>
      <w:r w:rsidR="007A4321">
        <w:rPr>
          <w:rFonts w:asciiTheme="minorHAnsi" w:eastAsia="Times New Roman" w:hAnsiTheme="minorHAnsi" w:cstheme="minorHAnsi"/>
          <w:lang w:val="fr-FR" w:eastAsia="ar-SA"/>
        </w:rPr>
        <w:t>demandeur :</w:t>
      </w:r>
    </w:p>
    <w:p w14:paraId="203F014C" w14:textId="77777777" w:rsidR="00E04D65" w:rsidRDefault="00E04D65" w:rsidP="00E04D65">
      <w:pPr>
        <w:suppressAutoHyphens/>
        <w:spacing w:after="60" w:line="240" w:lineRule="auto"/>
        <w:jc w:val="both"/>
        <w:rPr>
          <w:rFonts w:asciiTheme="minorHAnsi" w:eastAsia="Times New Roman" w:hAnsiTheme="minorHAnsi" w:cstheme="minorHAnsi"/>
          <w:lang w:val="fr-FR" w:eastAsia="ar-SA"/>
        </w:rPr>
      </w:pPr>
    </w:p>
    <w:p w14:paraId="2C217CB4" w14:textId="77777777" w:rsidR="00E04D65" w:rsidRDefault="00E04D65" w:rsidP="00E04D65">
      <w:pPr>
        <w:suppressAutoHyphens/>
        <w:spacing w:after="60" w:line="240" w:lineRule="auto"/>
        <w:jc w:val="both"/>
        <w:rPr>
          <w:rFonts w:asciiTheme="minorHAnsi" w:eastAsia="Times New Roman" w:hAnsiTheme="minorHAnsi" w:cstheme="minorHAnsi"/>
          <w:lang w:val="fr-FR" w:eastAsia="ar-SA"/>
        </w:rPr>
      </w:pPr>
      <w:r>
        <w:rPr>
          <w:rFonts w:asciiTheme="minorHAnsi" w:eastAsia="Times New Roman" w:hAnsiTheme="minorHAnsi" w:cstheme="minorHAnsi"/>
          <w:lang w:val="fr-FR" w:eastAsia="ar-SA"/>
        </w:rPr>
        <w:t xml:space="preserve">Date : </w:t>
      </w:r>
    </w:p>
    <w:p w14:paraId="7FF0CF41" w14:textId="77777777" w:rsidR="007B54D4" w:rsidRDefault="007B54D4">
      <w:pPr>
        <w:suppressAutoHyphens/>
        <w:spacing w:after="60" w:line="240" w:lineRule="auto"/>
        <w:jc w:val="both"/>
      </w:pPr>
    </w:p>
    <w:sectPr w:rsidR="007B54D4">
      <w:headerReference w:type="default" r:id="rId19"/>
      <w:footerReference w:type="default" r:id="rId20"/>
      <w:pgSz w:w="11906" w:h="16838"/>
      <w:pgMar w:top="851" w:right="1417" w:bottom="85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B8F5E" w14:textId="77777777" w:rsidR="00935175" w:rsidRDefault="00935175">
      <w:pPr>
        <w:spacing w:after="0" w:line="240" w:lineRule="auto"/>
      </w:pPr>
      <w:r>
        <w:separator/>
      </w:r>
    </w:p>
  </w:endnote>
  <w:endnote w:type="continuationSeparator" w:id="0">
    <w:p w14:paraId="52465C9B" w14:textId="77777777" w:rsidR="00935175" w:rsidRDefault="009351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7BCD9" w14:textId="77777777" w:rsidR="007B54D4" w:rsidRDefault="007B54D4">
    <w:pPr>
      <w:pStyle w:val="Pieddepage"/>
      <w:rPr>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415E6" w14:textId="77777777" w:rsidR="00935175" w:rsidRDefault="00935175">
      <w:pPr>
        <w:spacing w:after="0" w:line="240" w:lineRule="auto"/>
      </w:pPr>
      <w:r>
        <w:separator/>
      </w:r>
    </w:p>
  </w:footnote>
  <w:footnote w:type="continuationSeparator" w:id="0">
    <w:p w14:paraId="11A4FE7F" w14:textId="77777777" w:rsidR="00935175" w:rsidRDefault="00935175">
      <w:pPr>
        <w:spacing w:after="0" w:line="240" w:lineRule="auto"/>
      </w:pPr>
      <w:r>
        <w:continuationSeparator/>
      </w:r>
    </w:p>
  </w:footnote>
  <w:footnote w:id="1">
    <w:p w14:paraId="68126A94" w14:textId="77777777" w:rsidR="007B54D4" w:rsidRDefault="00885A2E">
      <w:pPr>
        <w:ind w:left="720"/>
        <w:jc w:val="both"/>
        <w:rPr>
          <w:sz w:val="16"/>
          <w:szCs w:val="16"/>
        </w:rPr>
      </w:pPr>
      <w:r>
        <w:rPr>
          <w:rStyle w:val="Appelnotedebasdep"/>
        </w:rPr>
        <w:footnoteRef/>
      </w:r>
      <w:r>
        <w:t xml:space="preserve"> </w:t>
      </w:r>
      <w:r>
        <w:rPr>
          <w:sz w:val="16"/>
          <w:szCs w:val="16"/>
        </w:rPr>
        <w:t xml:space="preserve">Arrêté du </w:t>
      </w:r>
      <w:r>
        <w:rPr>
          <w:iCs/>
          <w:sz w:val="16"/>
          <w:szCs w:val="16"/>
        </w:rPr>
        <w:t>Gouvernement de la Communauté française du 15 mai 2014</w:t>
      </w:r>
      <w:r>
        <w:rPr>
          <w:i/>
          <w:iCs/>
          <w:sz w:val="16"/>
          <w:szCs w:val="16"/>
        </w:rPr>
        <w:t xml:space="preserve"> définissant les modalités d’introduction des demandes de restructuration d’établissements scolaires visant à l’émergence d’un établissement n’organisant que le 1</w:t>
      </w:r>
      <w:r>
        <w:rPr>
          <w:i/>
          <w:iCs/>
          <w:sz w:val="16"/>
          <w:szCs w:val="16"/>
          <w:vertAlign w:val="superscript"/>
        </w:rPr>
        <w:t>er</w:t>
      </w:r>
      <w:r>
        <w:rPr>
          <w:i/>
          <w:iCs/>
          <w:sz w:val="16"/>
          <w:szCs w:val="16"/>
        </w:rPr>
        <w:t xml:space="preserve"> degré, Moniteur du 27 août 2014, </w:t>
      </w:r>
      <w:r>
        <w:rPr>
          <w:iCs/>
          <w:sz w:val="16"/>
          <w:szCs w:val="16"/>
        </w:rPr>
        <w:t>applicable dès le  1</w:t>
      </w:r>
      <w:r>
        <w:rPr>
          <w:iCs/>
          <w:sz w:val="16"/>
          <w:szCs w:val="16"/>
          <w:vertAlign w:val="superscript"/>
        </w:rPr>
        <w:t>er</w:t>
      </w:r>
      <w:r>
        <w:rPr>
          <w:iCs/>
          <w:sz w:val="16"/>
          <w:szCs w:val="16"/>
        </w:rPr>
        <w:t xml:space="preserve"> septembre 2014.</w:t>
      </w:r>
    </w:p>
    <w:p w14:paraId="258FA0AF" w14:textId="77777777" w:rsidR="007B54D4" w:rsidRDefault="007B54D4">
      <w:pPr>
        <w:pStyle w:val="Notedebasdepage"/>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BC2EF" w14:textId="77777777" w:rsidR="007B54D4" w:rsidRDefault="007B54D4">
    <w:pPr>
      <w:pStyle w:val="En-tte"/>
      <w:rPr>
        <w:sz w:val="24"/>
        <w:szCs w:val="24"/>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97F6E"/>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35A2240"/>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2E506F8B"/>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31A007E9"/>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343F1B7E"/>
    <w:multiLevelType w:val="hybridMultilevel"/>
    <w:tmpl w:val="AFA2903E"/>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5" w15:restartNumberingAfterBreak="0">
    <w:nsid w:val="3ACF4C1F"/>
    <w:multiLevelType w:val="hybridMultilevel"/>
    <w:tmpl w:val="AFA2903E"/>
    <w:lvl w:ilvl="0" w:tplc="FA784F54">
      <w:start w:val="1"/>
      <w:numFmt w:val="decimal"/>
      <w:lvlText w:val="%1."/>
      <w:lvlJc w:val="left"/>
      <w:pPr>
        <w:ind w:left="1065" w:hanging="360"/>
      </w:pPr>
      <w:rPr>
        <w:rFonts w:hint="default"/>
      </w:rPr>
    </w:lvl>
    <w:lvl w:ilvl="1" w:tplc="080C0019" w:tentative="1">
      <w:start w:val="1"/>
      <w:numFmt w:val="lowerLetter"/>
      <w:lvlText w:val="%2."/>
      <w:lvlJc w:val="left"/>
      <w:pPr>
        <w:ind w:left="1785" w:hanging="360"/>
      </w:pPr>
    </w:lvl>
    <w:lvl w:ilvl="2" w:tplc="080C001B" w:tentative="1">
      <w:start w:val="1"/>
      <w:numFmt w:val="lowerRoman"/>
      <w:lvlText w:val="%3."/>
      <w:lvlJc w:val="right"/>
      <w:pPr>
        <w:ind w:left="2505" w:hanging="180"/>
      </w:pPr>
    </w:lvl>
    <w:lvl w:ilvl="3" w:tplc="080C000F" w:tentative="1">
      <w:start w:val="1"/>
      <w:numFmt w:val="decimal"/>
      <w:lvlText w:val="%4."/>
      <w:lvlJc w:val="left"/>
      <w:pPr>
        <w:ind w:left="3225" w:hanging="360"/>
      </w:pPr>
    </w:lvl>
    <w:lvl w:ilvl="4" w:tplc="080C0019" w:tentative="1">
      <w:start w:val="1"/>
      <w:numFmt w:val="lowerLetter"/>
      <w:lvlText w:val="%5."/>
      <w:lvlJc w:val="left"/>
      <w:pPr>
        <w:ind w:left="3945" w:hanging="360"/>
      </w:pPr>
    </w:lvl>
    <w:lvl w:ilvl="5" w:tplc="080C001B" w:tentative="1">
      <w:start w:val="1"/>
      <w:numFmt w:val="lowerRoman"/>
      <w:lvlText w:val="%6."/>
      <w:lvlJc w:val="right"/>
      <w:pPr>
        <w:ind w:left="4665" w:hanging="180"/>
      </w:pPr>
    </w:lvl>
    <w:lvl w:ilvl="6" w:tplc="080C000F" w:tentative="1">
      <w:start w:val="1"/>
      <w:numFmt w:val="decimal"/>
      <w:lvlText w:val="%7."/>
      <w:lvlJc w:val="left"/>
      <w:pPr>
        <w:ind w:left="5385" w:hanging="360"/>
      </w:pPr>
    </w:lvl>
    <w:lvl w:ilvl="7" w:tplc="080C0019" w:tentative="1">
      <w:start w:val="1"/>
      <w:numFmt w:val="lowerLetter"/>
      <w:lvlText w:val="%8."/>
      <w:lvlJc w:val="left"/>
      <w:pPr>
        <w:ind w:left="6105" w:hanging="360"/>
      </w:pPr>
    </w:lvl>
    <w:lvl w:ilvl="8" w:tplc="080C001B" w:tentative="1">
      <w:start w:val="1"/>
      <w:numFmt w:val="lowerRoman"/>
      <w:lvlText w:val="%9."/>
      <w:lvlJc w:val="right"/>
      <w:pPr>
        <w:ind w:left="6825" w:hanging="180"/>
      </w:pPr>
    </w:lvl>
  </w:abstractNum>
  <w:abstractNum w:abstractNumId="6" w15:restartNumberingAfterBreak="0">
    <w:nsid w:val="3F695466"/>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43DE5A71"/>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4CC0789"/>
    <w:multiLevelType w:val="hybridMultilevel"/>
    <w:tmpl w:val="6C461A8C"/>
    <w:lvl w:ilvl="0" w:tplc="080C0003">
      <w:start w:val="1"/>
      <w:numFmt w:val="bullet"/>
      <w:lvlText w:val="o"/>
      <w:lvlJc w:val="left"/>
      <w:pPr>
        <w:ind w:left="720" w:hanging="360"/>
      </w:pPr>
      <w:rPr>
        <w:rFonts w:ascii="Courier New" w:hAnsi="Courier New" w:cs="Courier New"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4A641B84"/>
    <w:multiLevelType w:val="hybridMultilevel"/>
    <w:tmpl w:val="42C6386A"/>
    <w:lvl w:ilvl="0" w:tplc="080C0001">
      <w:start w:val="1"/>
      <w:numFmt w:val="bullet"/>
      <w:lvlText w:val=""/>
      <w:lvlJc w:val="left"/>
      <w:pPr>
        <w:ind w:left="1140" w:hanging="360"/>
      </w:pPr>
      <w:rPr>
        <w:rFonts w:ascii="Symbol" w:hAnsi="Symbol" w:hint="default"/>
      </w:rPr>
    </w:lvl>
    <w:lvl w:ilvl="1" w:tplc="080C0003">
      <w:start w:val="1"/>
      <w:numFmt w:val="bullet"/>
      <w:lvlText w:val="o"/>
      <w:lvlJc w:val="left"/>
      <w:pPr>
        <w:ind w:left="1860" w:hanging="360"/>
      </w:pPr>
      <w:rPr>
        <w:rFonts w:ascii="Courier New" w:hAnsi="Courier New" w:hint="default"/>
      </w:rPr>
    </w:lvl>
    <w:lvl w:ilvl="2" w:tplc="080C0005" w:tentative="1">
      <w:start w:val="1"/>
      <w:numFmt w:val="bullet"/>
      <w:lvlText w:val=""/>
      <w:lvlJc w:val="left"/>
      <w:pPr>
        <w:ind w:left="2580" w:hanging="360"/>
      </w:pPr>
      <w:rPr>
        <w:rFonts w:ascii="Wingdings" w:hAnsi="Wingdings" w:hint="default"/>
      </w:rPr>
    </w:lvl>
    <w:lvl w:ilvl="3" w:tplc="080C0001" w:tentative="1">
      <w:start w:val="1"/>
      <w:numFmt w:val="bullet"/>
      <w:lvlText w:val=""/>
      <w:lvlJc w:val="left"/>
      <w:pPr>
        <w:ind w:left="3300" w:hanging="360"/>
      </w:pPr>
      <w:rPr>
        <w:rFonts w:ascii="Symbol" w:hAnsi="Symbol" w:hint="default"/>
      </w:rPr>
    </w:lvl>
    <w:lvl w:ilvl="4" w:tplc="080C0003" w:tentative="1">
      <w:start w:val="1"/>
      <w:numFmt w:val="bullet"/>
      <w:lvlText w:val="o"/>
      <w:lvlJc w:val="left"/>
      <w:pPr>
        <w:ind w:left="4020" w:hanging="360"/>
      </w:pPr>
      <w:rPr>
        <w:rFonts w:ascii="Courier New" w:hAnsi="Courier New" w:hint="default"/>
      </w:rPr>
    </w:lvl>
    <w:lvl w:ilvl="5" w:tplc="080C0005" w:tentative="1">
      <w:start w:val="1"/>
      <w:numFmt w:val="bullet"/>
      <w:lvlText w:val=""/>
      <w:lvlJc w:val="left"/>
      <w:pPr>
        <w:ind w:left="4740" w:hanging="360"/>
      </w:pPr>
      <w:rPr>
        <w:rFonts w:ascii="Wingdings" w:hAnsi="Wingdings" w:hint="default"/>
      </w:rPr>
    </w:lvl>
    <w:lvl w:ilvl="6" w:tplc="080C0001" w:tentative="1">
      <w:start w:val="1"/>
      <w:numFmt w:val="bullet"/>
      <w:lvlText w:val=""/>
      <w:lvlJc w:val="left"/>
      <w:pPr>
        <w:ind w:left="5460" w:hanging="360"/>
      </w:pPr>
      <w:rPr>
        <w:rFonts w:ascii="Symbol" w:hAnsi="Symbol" w:hint="default"/>
      </w:rPr>
    </w:lvl>
    <w:lvl w:ilvl="7" w:tplc="080C0003" w:tentative="1">
      <w:start w:val="1"/>
      <w:numFmt w:val="bullet"/>
      <w:lvlText w:val="o"/>
      <w:lvlJc w:val="left"/>
      <w:pPr>
        <w:ind w:left="6180" w:hanging="360"/>
      </w:pPr>
      <w:rPr>
        <w:rFonts w:ascii="Courier New" w:hAnsi="Courier New" w:hint="default"/>
      </w:rPr>
    </w:lvl>
    <w:lvl w:ilvl="8" w:tplc="080C0005" w:tentative="1">
      <w:start w:val="1"/>
      <w:numFmt w:val="bullet"/>
      <w:lvlText w:val=""/>
      <w:lvlJc w:val="left"/>
      <w:pPr>
        <w:ind w:left="6900" w:hanging="360"/>
      </w:pPr>
      <w:rPr>
        <w:rFonts w:ascii="Wingdings" w:hAnsi="Wingdings" w:hint="default"/>
      </w:rPr>
    </w:lvl>
  </w:abstractNum>
  <w:abstractNum w:abstractNumId="10" w15:restartNumberingAfterBreak="0">
    <w:nsid w:val="4F1D5DEF"/>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1" w15:restartNumberingAfterBreak="0">
    <w:nsid w:val="5B80047C"/>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2" w15:restartNumberingAfterBreak="0">
    <w:nsid w:val="5DCF1E66"/>
    <w:multiLevelType w:val="hybridMultilevel"/>
    <w:tmpl w:val="89C4A7E2"/>
    <w:lvl w:ilvl="0" w:tplc="F7A8A104">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16cid:durableId="1131676273">
    <w:abstractNumId w:val="9"/>
  </w:num>
  <w:num w:numId="2" w16cid:durableId="672300962">
    <w:abstractNumId w:val="5"/>
  </w:num>
  <w:num w:numId="3" w16cid:durableId="1241214829">
    <w:abstractNumId w:val="4"/>
  </w:num>
  <w:num w:numId="4" w16cid:durableId="548494412">
    <w:abstractNumId w:val="1"/>
  </w:num>
  <w:num w:numId="5" w16cid:durableId="224147409">
    <w:abstractNumId w:val="7"/>
  </w:num>
  <w:num w:numId="6" w16cid:durableId="540829566">
    <w:abstractNumId w:val="10"/>
  </w:num>
  <w:num w:numId="7" w16cid:durableId="1832064017">
    <w:abstractNumId w:val="0"/>
  </w:num>
  <w:num w:numId="8" w16cid:durableId="1935816393">
    <w:abstractNumId w:val="11"/>
  </w:num>
  <w:num w:numId="9" w16cid:durableId="912277831">
    <w:abstractNumId w:val="3"/>
  </w:num>
  <w:num w:numId="10" w16cid:durableId="1583248885">
    <w:abstractNumId w:val="2"/>
  </w:num>
  <w:num w:numId="11" w16cid:durableId="440993700">
    <w:abstractNumId w:val="6"/>
  </w:num>
  <w:num w:numId="12" w16cid:durableId="202135015">
    <w:abstractNumId w:val="12"/>
  </w:num>
  <w:num w:numId="13" w16cid:durableId="9797297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4D4"/>
    <w:rsid w:val="00006B3B"/>
    <w:rsid w:val="000A6D99"/>
    <w:rsid w:val="00116BFD"/>
    <w:rsid w:val="00216F72"/>
    <w:rsid w:val="00266313"/>
    <w:rsid w:val="002E5714"/>
    <w:rsid w:val="003E22F4"/>
    <w:rsid w:val="0048003C"/>
    <w:rsid w:val="004B1870"/>
    <w:rsid w:val="004F01EB"/>
    <w:rsid w:val="005C0F77"/>
    <w:rsid w:val="005F3BB8"/>
    <w:rsid w:val="00694052"/>
    <w:rsid w:val="006F2D7C"/>
    <w:rsid w:val="00780532"/>
    <w:rsid w:val="007A4321"/>
    <w:rsid w:val="007B54D4"/>
    <w:rsid w:val="007E585E"/>
    <w:rsid w:val="007E6594"/>
    <w:rsid w:val="00806B71"/>
    <w:rsid w:val="0085223E"/>
    <w:rsid w:val="00857980"/>
    <w:rsid w:val="00885A2E"/>
    <w:rsid w:val="008F2241"/>
    <w:rsid w:val="00935175"/>
    <w:rsid w:val="00B52BE1"/>
    <w:rsid w:val="00BC2445"/>
    <w:rsid w:val="00C7195E"/>
    <w:rsid w:val="00C878B1"/>
    <w:rsid w:val="00CA0C05"/>
    <w:rsid w:val="00CC0E6D"/>
    <w:rsid w:val="00E04D65"/>
    <w:rsid w:val="00F11C76"/>
    <w:rsid w:val="00F33D9E"/>
    <w:rsid w:val="00F501C8"/>
    <w:rsid w:val="1E4942D3"/>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420E5"/>
  <w15:chartTrackingRefBased/>
  <w15:docId w15:val="{0E76220D-A5B7-43CD-9770-0B454EDA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BE" w:eastAsia="fr-B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4D65"/>
    <w:pPr>
      <w:spacing w:after="160" w:line="259" w:lineRule="auto"/>
    </w:pPr>
    <w:rPr>
      <w:sz w:val="22"/>
      <w:szCs w:val="22"/>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pPr>
      <w:spacing w:after="0" w:line="240" w:lineRule="auto"/>
    </w:pPr>
    <w:rPr>
      <w:rFonts w:ascii="Times New Roman" w:eastAsia="Times New Roman" w:hAnsi="Times New Roman"/>
      <w:sz w:val="20"/>
      <w:szCs w:val="20"/>
      <w:lang w:val="fr-FR" w:eastAsia="fr-FR"/>
    </w:rPr>
  </w:style>
  <w:style w:type="character" w:customStyle="1" w:styleId="NotedebasdepageCar">
    <w:name w:val="Note de bas de page Car"/>
    <w:link w:val="Notedebasdepage"/>
    <w:semiHidden/>
    <w:rPr>
      <w:rFonts w:ascii="Times New Roman" w:eastAsia="Times New Roman" w:hAnsi="Times New Roman"/>
      <w:lang w:val="fr-FR" w:eastAsia="fr-FR"/>
    </w:rPr>
  </w:style>
  <w:style w:type="character" w:styleId="Appelnotedebasdep">
    <w:name w:val="footnote reference"/>
    <w:uiPriority w:val="99"/>
    <w:rPr>
      <w:vertAlign w:val="superscript"/>
    </w:rPr>
  </w:style>
  <w:style w:type="paragraph" w:styleId="Textedebulles">
    <w:name w:val="Balloon Text"/>
    <w:basedOn w:val="Normal"/>
    <w:link w:val="TextedebullesCar"/>
    <w:uiPriority w:val="99"/>
    <w:semiHidden/>
    <w:unhideWhenUsed/>
    <w:pPr>
      <w:spacing w:after="0" w:line="240" w:lineRule="auto"/>
    </w:pPr>
    <w:rPr>
      <w:rFonts w:ascii="Segoe UI" w:hAnsi="Segoe UI" w:cs="Segoe UI"/>
      <w:sz w:val="18"/>
      <w:szCs w:val="18"/>
    </w:rPr>
  </w:style>
  <w:style w:type="character" w:customStyle="1" w:styleId="TextedebullesCar">
    <w:name w:val="Texte de bulles Car"/>
    <w:link w:val="Textedebulles"/>
    <w:uiPriority w:val="99"/>
    <w:semiHidden/>
    <w:rPr>
      <w:rFonts w:ascii="Segoe UI" w:hAnsi="Segoe UI" w:cs="Segoe UI"/>
      <w:sz w:val="18"/>
      <w:szCs w:val="18"/>
      <w:lang w:eastAsia="en-US"/>
    </w:rPr>
  </w:style>
  <w:style w:type="paragraph" w:styleId="Pieddepage">
    <w:name w:val="footer"/>
    <w:basedOn w:val="Normal"/>
    <w:link w:val="PieddepageCar"/>
    <w:uiPriority w:val="99"/>
    <w:semiHidden/>
    <w:unhideWhenUsed/>
    <w:pPr>
      <w:tabs>
        <w:tab w:val="center" w:pos="4536"/>
        <w:tab w:val="right" w:pos="9072"/>
      </w:tabs>
      <w:spacing w:after="0" w:line="240" w:lineRule="auto"/>
    </w:pPr>
  </w:style>
  <w:style w:type="character" w:customStyle="1" w:styleId="PieddepageCar">
    <w:name w:val="Pied de page Car"/>
    <w:basedOn w:val="Policepardfaut"/>
    <w:link w:val="Pieddepage"/>
    <w:uiPriority w:val="99"/>
    <w:semiHidden/>
    <w:rPr>
      <w:sz w:val="22"/>
      <w:szCs w:val="22"/>
      <w:lang w:eastAsia="en-US"/>
    </w:rPr>
  </w:style>
  <w:style w:type="paragraph" w:styleId="En-tte">
    <w:name w:val="header"/>
    <w:basedOn w:val="Normal"/>
    <w:link w:val="En-tteCar"/>
    <w:uiPriority w:val="99"/>
    <w:pPr>
      <w:tabs>
        <w:tab w:val="center" w:pos="4536"/>
        <w:tab w:val="right" w:pos="9072"/>
      </w:tabs>
      <w:suppressAutoHyphens/>
      <w:spacing w:after="0" w:line="240" w:lineRule="auto"/>
    </w:pPr>
    <w:rPr>
      <w:rFonts w:ascii="Times New Roman" w:eastAsia="Times New Roman" w:hAnsi="Times New Roman"/>
      <w:sz w:val="20"/>
      <w:szCs w:val="20"/>
      <w:lang w:val="fr-FR" w:eastAsia="ar-SA"/>
    </w:rPr>
  </w:style>
  <w:style w:type="character" w:customStyle="1" w:styleId="En-tteCar">
    <w:name w:val="En-tête Car"/>
    <w:basedOn w:val="Policepardfaut"/>
    <w:link w:val="En-tte"/>
    <w:uiPriority w:val="99"/>
    <w:rPr>
      <w:rFonts w:ascii="Times New Roman" w:eastAsia="Times New Roman" w:hAnsi="Times New Roman"/>
      <w:lang w:val="fr-FR" w:eastAsia="ar-SA"/>
    </w:rPr>
  </w:style>
  <w:style w:type="table" w:styleId="Grilledutableau">
    <w:name w:val="Table Grid"/>
    <w:basedOn w:val="Tableau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885A2E"/>
    <w:rPr>
      <w:sz w:val="22"/>
      <w:szCs w:val="22"/>
      <w:lang w:eastAsia="en-US"/>
    </w:rPr>
  </w:style>
  <w:style w:type="character" w:styleId="Marquedecommentaire">
    <w:name w:val="annotation reference"/>
    <w:basedOn w:val="Policepardfaut"/>
    <w:uiPriority w:val="99"/>
    <w:semiHidden/>
    <w:unhideWhenUsed/>
    <w:rsid w:val="005F3BB8"/>
    <w:rPr>
      <w:sz w:val="16"/>
      <w:szCs w:val="16"/>
    </w:rPr>
  </w:style>
  <w:style w:type="paragraph" w:styleId="Commentaire">
    <w:name w:val="annotation text"/>
    <w:basedOn w:val="Normal"/>
    <w:link w:val="CommentaireCar"/>
    <w:uiPriority w:val="99"/>
    <w:unhideWhenUsed/>
    <w:rsid w:val="005F3BB8"/>
    <w:pPr>
      <w:spacing w:line="240" w:lineRule="auto"/>
    </w:pPr>
    <w:rPr>
      <w:sz w:val="20"/>
      <w:szCs w:val="20"/>
    </w:rPr>
  </w:style>
  <w:style w:type="character" w:customStyle="1" w:styleId="CommentaireCar">
    <w:name w:val="Commentaire Car"/>
    <w:basedOn w:val="Policepardfaut"/>
    <w:link w:val="Commentaire"/>
    <w:uiPriority w:val="99"/>
    <w:rsid w:val="005F3BB8"/>
    <w:rPr>
      <w:lang w:eastAsia="en-US"/>
    </w:rPr>
  </w:style>
  <w:style w:type="paragraph" w:styleId="Objetducommentaire">
    <w:name w:val="annotation subject"/>
    <w:basedOn w:val="Commentaire"/>
    <w:next w:val="Commentaire"/>
    <w:link w:val="ObjetducommentaireCar"/>
    <w:uiPriority w:val="99"/>
    <w:semiHidden/>
    <w:unhideWhenUsed/>
    <w:rsid w:val="005F3BB8"/>
    <w:rPr>
      <w:b/>
      <w:bCs/>
    </w:rPr>
  </w:style>
  <w:style w:type="character" w:customStyle="1" w:styleId="ObjetducommentaireCar">
    <w:name w:val="Objet du commentaire Car"/>
    <w:basedOn w:val="CommentaireCar"/>
    <w:link w:val="Objetducommentaire"/>
    <w:uiPriority w:val="99"/>
    <w:semiHidden/>
    <w:rsid w:val="005F3BB8"/>
    <w:rPr>
      <w:b/>
      <w:bCs/>
      <w:lang w:eastAsia="en-US"/>
    </w:rPr>
  </w:style>
  <w:style w:type="character" w:styleId="Lienhypertexte">
    <w:name w:val="Hyperlink"/>
    <w:basedOn w:val="Policepardfaut"/>
    <w:uiPriority w:val="99"/>
    <w:unhideWhenUsed/>
    <w:rsid w:val="00E04D65"/>
    <w:rPr>
      <w:color w:val="0563C1" w:themeColor="hyperlink"/>
      <w:u w:val="single"/>
    </w:rPr>
  </w:style>
  <w:style w:type="character" w:styleId="Mentionnonrsolue">
    <w:name w:val="Unresolved Mention"/>
    <w:basedOn w:val="Policepardfaut"/>
    <w:uiPriority w:val="99"/>
    <w:semiHidden/>
    <w:unhideWhenUsed/>
    <w:rsid w:val="00E04D65"/>
    <w:rPr>
      <w:color w:val="605E5C"/>
      <w:shd w:val="clear" w:color="auto" w:fill="E1DFDD"/>
    </w:rPr>
  </w:style>
  <w:style w:type="paragraph" w:styleId="Paragraphedeliste">
    <w:name w:val="List Paragraph"/>
    <w:basedOn w:val="Normal"/>
    <w:uiPriority w:val="34"/>
    <w:qFormat/>
    <w:rsid w:val="00B52B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ructures.secondaire.ordi@cfwb.be" TargetMode="External"/><Relationship Id="rId18" Type="http://schemas.openxmlformats.org/officeDocument/2006/relationships/hyperlink" Target="mailto:structures.secondaire.ordi@cfwb.b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tructures.secondaire.ordi@cfwb.be" TargetMode="External"/><Relationship Id="rId17" Type="http://schemas.openxmlformats.org/officeDocument/2006/relationships/hyperlink" Target="mailto:structures.secondaire.ordi@cfwb.be" TargetMode="External"/><Relationship Id="rId2" Type="http://schemas.openxmlformats.org/officeDocument/2006/relationships/customXml" Target="../customXml/item2.xml"/><Relationship Id="rId16" Type="http://schemas.openxmlformats.org/officeDocument/2006/relationships/hyperlink" Target="mailto:structures.secondaire.ordi@cfwb.b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tructures.secondaire.ordi@cfwb.be" TargetMode="External"/><Relationship Id="rId5" Type="http://schemas.openxmlformats.org/officeDocument/2006/relationships/numbering" Target="numbering.xml"/><Relationship Id="rId15" Type="http://schemas.openxmlformats.org/officeDocument/2006/relationships/hyperlink" Target="mailto:structures.secondaire.ordi@cfwb.be"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structures.secondaire.ordi@cfwb.be"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61a1688b-ef6f-490d-86b3-c87a6f6580cd" xsi:nil="true"/>
    <lcf76f155ced4ddcb4097134ff3c332f xmlns="7564d7e6-00e8-4f2a-938f-1d9ac501b84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93F201094E93C4C8BC09238801340F6" ma:contentTypeVersion="11" ma:contentTypeDescription="Crée un document." ma:contentTypeScope="" ma:versionID="20736b38bbfb581b8719564483297859">
  <xsd:schema xmlns:xsd="http://www.w3.org/2001/XMLSchema" xmlns:xs="http://www.w3.org/2001/XMLSchema" xmlns:p="http://schemas.microsoft.com/office/2006/metadata/properties" xmlns:ns2="7564d7e6-00e8-4f2a-938f-1d9ac501b84f" xmlns:ns3="61a1688b-ef6f-490d-86b3-c87a6f6580cd" targetNamespace="http://schemas.microsoft.com/office/2006/metadata/properties" ma:root="true" ma:fieldsID="660906f4050b96d8ab557fc33aea9ffb" ns2:_="" ns3:_="">
    <xsd:import namespace="7564d7e6-00e8-4f2a-938f-1d9ac501b84f"/>
    <xsd:import namespace="61a1688b-ef6f-490d-86b3-c87a6f6580c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64d7e6-00e8-4f2a-938f-1d9ac501b8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Balises d’images" ma:readOnly="false" ma:fieldId="{5cf76f15-5ced-4ddc-b409-7134ff3c332f}" ma:taxonomyMulti="true" ma:sspId="f5648a96-cea2-4c1b-af13-24c66345d7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1a1688b-ef6f-490d-86b3-c87a6f6580cd"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ab102f5-0d71-420d-993f-1d71fd980b3b}" ma:internalName="TaxCatchAll" ma:showField="CatchAllData" ma:web="61a1688b-ef6f-490d-86b3-c87a6f6580c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8DB64E-7CF9-4FE6-B651-7B297068DD12}">
  <ds:schemaRefs>
    <ds:schemaRef ds:uri="http://schemas.openxmlformats.org/officeDocument/2006/bibliography"/>
  </ds:schemaRefs>
</ds:datastoreItem>
</file>

<file path=customXml/itemProps2.xml><?xml version="1.0" encoding="utf-8"?>
<ds:datastoreItem xmlns:ds="http://schemas.openxmlformats.org/officeDocument/2006/customXml" ds:itemID="{4BB32FAF-86F9-48AF-932F-C70A0FB16297}">
  <ds:schemaRefs>
    <ds:schemaRef ds:uri="http://schemas.microsoft.com/office/2006/metadata/properties"/>
    <ds:schemaRef ds:uri="http://schemas.microsoft.com/office/infopath/2007/PartnerControls"/>
    <ds:schemaRef ds:uri="15c81543-a9e7-4ff7-abe2-b84fd91c1f53"/>
    <ds:schemaRef ds:uri="dd6bc156-258a-4b7b-8ebd-2e1c537cef1f"/>
  </ds:schemaRefs>
</ds:datastoreItem>
</file>

<file path=customXml/itemProps3.xml><?xml version="1.0" encoding="utf-8"?>
<ds:datastoreItem xmlns:ds="http://schemas.openxmlformats.org/officeDocument/2006/customXml" ds:itemID="{1C1453F1-6E3C-4CE6-B9DE-FB7A4FFC8168}">
  <ds:schemaRefs>
    <ds:schemaRef ds:uri="http://schemas.microsoft.com/sharepoint/v3/contenttype/forms"/>
  </ds:schemaRefs>
</ds:datastoreItem>
</file>

<file path=customXml/itemProps4.xml><?xml version="1.0" encoding="utf-8"?>
<ds:datastoreItem xmlns:ds="http://schemas.openxmlformats.org/officeDocument/2006/customXml" ds:itemID="{DAE9E232-6583-4E6B-99CF-906A0E759B5B}"/>
</file>

<file path=docProps/app.xml><?xml version="1.0" encoding="utf-8"?>
<Properties xmlns="http://schemas.openxmlformats.org/officeDocument/2006/extended-properties" xmlns:vt="http://schemas.openxmlformats.org/officeDocument/2006/docPropsVTypes">
  <Template>Normal.dotm</Template>
  <TotalTime>10</TotalTime>
  <Pages>10</Pages>
  <Words>2381</Words>
  <Characters>13100</Characters>
  <Application>Microsoft Office Word</Application>
  <DocSecurity>0</DocSecurity>
  <Lines>109</Lines>
  <Paragraphs>30</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15451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DUBUCQ Sylvain</dc:creator>
  <cp:keywords/>
  <dc:description/>
  <cp:lastModifiedBy>DUBUCQ Sylvain</cp:lastModifiedBy>
  <cp:revision>3</cp:revision>
  <dcterms:created xsi:type="dcterms:W3CDTF">2025-12-12T08:06:00Z</dcterms:created>
  <dcterms:modified xsi:type="dcterms:W3CDTF">2026-01-14T10:03:00Z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0x010100393F201094E93C4C8BC09238801340F6</vt:lpwstr>
  </property>
  <property fmtid="{D5CDD505-2E9C-101B-9397-08002B2CF9AE}" pid="3" name="MediaServiceImageTags">
    <vt:lpwstr/>
  </property>
</Properties>
</file>